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1A584F" w14:textId="77777777" w:rsidR="00DA56A3" w:rsidRPr="00217A46" w:rsidRDefault="00DD0E88">
      <w:pPr>
        <w:pBdr>
          <w:top w:val="nil"/>
          <w:left w:val="nil"/>
          <w:bottom w:val="nil"/>
          <w:right w:val="nil"/>
          <w:between w:val="nil"/>
        </w:pBdr>
        <w:jc w:val="center"/>
        <w:rPr>
          <w:rFonts w:asciiTheme="majorHAnsi" w:eastAsia="Arial" w:hAnsiTheme="majorHAnsi" w:cstheme="majorHAnsi"/>
          <w:b/>
          <w:sz w:val="40"/>
          <w:szCs w:val="40"/>
        </w:rPr>
      </w:pPr>
      <w:r w:rsidRPr="00217A46">
        <w:rPr>
          <w:rFonts w:asciiTheme="majorHAnsi" w:eastAsia="Arial" w:hAnsiTheme="majorHAnsi" w:cstheme="majorHAnsi"/>
          <w:b/>
          <w:sz w:val="40"/>
          <w:szCs w:val="40"/>
        </w:rPr>
        <w:t>OSNOVNA ŠKOLA MITNICA</w:t>
      </w:r>
    </w:p>
    <w:p w14:paraId="57BAAB3C" w14:textId="77777777" w:rsidR="00DA56A3" w:rsidRPr="00217A46" w:rsidRDefault="00DD0E88">
      <w:pPr>
        <w:pBdr>
          <w:top w:val="nil"/>
          <w:left w:val="nil"/>
          <w:bottom w:val="nil"/>
          <w:right w:val="nil"/>
          <w:between w:val="nil"/>
        </w:pBdr>
        <w:jc w:val="center"/>
        <w:rPr>
          <w:rFonts w:asciiTheme="majorHAnsi" w:eastAsia="Arial" w:hAnsiTheme="majorHAnsi" w:cstheme="majorHAnsi"/>
          <w:b/>
          <w:sz w:val="40"/>
          <w:szCs w:val="40"/>
        </w:rPr>
      </w:pPr>
      <w:r w:rsidRPr="00217A46">
        <w:rPr>
          <w:rFonts w:asciiTheme="majorHAnsi" w:eastAsia="Arial" w:hAnsiTheme="majorHAnsi" w:cstheme="majorHAnsi"/>
          <w:b/>
          <w:sz w:val="40"/>
          <w:szCs w:val="40"/>
        </w:rPr>
        <w:t xml:space="preserve">V U K O V A R </w:t>
      </w:r>
    </w:p>
    <w:p w14:paraId="2F480326" w14:textId="77777777" w:rsidR="00DA56A3" w:rsidRPr="00217A46" w:rsidRDefault="00DD0E88" w:rsidP="00716533">
      <w:pPr>
        <w:pBdr>
          <w:top w:val="nil"/>
          <w:left w:val="nil"/>
          <w:bottom w:val="nil"/>
          <w:right w:val="nil"/>
          <w:between w:val="nil"/>
        </w:pBdr>
        <w:spacing w:after="0"/>
        <w:jc w:val="center"/>
        <w:rPr>
          <w:rFonts w:asciiTheme="majorHAnsi" w:eastAsia="Arial" w:hAnsiTheme="majorHAnsi" w:cstheme="majorHAnsi"/>
          <w:b/>
          <w:sz w:val="72"/>
          <w:szCs w:val="72"/>
        </w:rPr>
      </w:pPr>
      <w:r w:rsidRPr="00217A46">
        <w:rPr>
          <w:rFonts w:asciiTheme="majorHAnsi" w:eastAsia="Arial" w:hAnsiTheme="majorHAnsi" w:cstheme="majorHAnsi"/>
          <w:b/>
          <w:sz w:val="72"/>
          <w:szCs w:val="72"/>
        </w:rPr>
        <w:t>ŠKOLSKI KURIKULUM</w:t>
      </w:r>
    </w:p>
    <w:p w14:paraId="78ADA749" w14:textId="77777777" w:rsidR="00DA56A3" w:rsidRPr="00217A46" w:rsidRDefault="00DD0E88">
      <w:pPr>
        <w:pBdr>
          <w:top w:val="nil"/>
          <w:left w:val="nil"/>
          <w:bottom w:val="nil"/>
          <w:right w:val="nil"/>
          <w:between w:val="nil"/>
        </w:pBdr>
        <w:jc w:val="center"/>
        <w:rPr>
          <w:rFonts w:asciiTheme="majorHAnsi" w:eastAsia="Arial" w:hAnsiTheme="majorHAnsi" w:cstheme="majorHAnsi"/>
          <w:sz w:val="32"/>
          <w:szCs w:val="32"/>
        </w:rPr>
      </w:pPr>
      <w:r w:rsidRPr="00217A46">
        <w:rPr>
          <w:rFonts w:asciiTheme="majorHAnsi" w:eastAsia="Arial" w:hAnsiTheme="majorHAnsi" w:cstheme="majorHAnsi"/>
          <w:sz w:val="32"/>
          <w:szCs w:val="32"/>
        </w:rPr>
        <w:t xml:space="preserve">za školsku 2019./2020. godinu  </w:t>
      </w:r>
    </w:p>
    <w:p w14:paraId="38F79D99" w14:textId="77777777" w:rsidR="00DA56A3" w:rsidRPr="00217A46" w:rsidRDefault="00DD0E88">
      <w:pPr>
        <w:pBdr>
          <w:top w:val="nil"/>
          <w:left w:val="nil"/>
          <w:bottom w:val="nil"/>
          <w:right w:val="nil"/>
          <w:between w:val="nil"/>
        </w:pBdr>
        <w:jc w:val="center"/>
        <w:rPr>
          <w:rFonts w:asciiTheme="majorHAnsi" w:eastAsia="Arial" w:hAnsiTheme="majorHAnsi" w:cstheme="majorHAnsi"/>
        </w:rPr>
      </w:pPr>
      <w:r w:rsidRPr="00217A46">
        <w:rPr>
          <w:rFonts w:asciiTheme="majorHAnsi" w:eastAsia="Arial" w:hAnsiTheme="majorHAnsi" w:cstheme="majorHAnsi"/>
          <w:noProof/>
        </w:rPr>
        <w:drawing>
          <wp:inline distT="0" distB="0" distL="0" distR="0" wp14:anchorId="39B57FB1" wp14:editId="02F074E8">
            <wp:extent cx="6652094" cy="3586039"/>
            <wp:effectExtent l="0" t="0" r="0" b="0"/>
            <wp:docPr id="1" name="image1.jpg" descr="F:\osnovna_skola_mitnica.jpg"/>
            <wp:cNvGraphicFramePr/>
            <a:graphic xmlns:a="http://schemas.openxmlformats.org/drawingml/2006/main">
              <a:graphicData uri="http://schemas.openxmlformats.org/drawingml/2006/picture">
                <pic:pic xmlns:pic="http://schemas.openxmlformats.org/drawingml/2006/picture">
                  <pic:nvPicPr>
                    <pic:cNvPr id="0" name="image1.jpg" descr="F:\osnovna_skola_mitnica.jpg"/>
                    <pic:cNvPicPr preferRelativeResize="0"/>
                  </pic:nvPicPr>
                  <pic:blipFill>
                    <a:blip r:embed="rId8"/>
                    <a:srcRect t="12919" b="15150"/>
                    <a:stretch>
                      <a:fillRect/>
                    </a:stretch>
                  </pic:blipFill>
                  <pic:spPr>
                    <a:xfrm>
                      <a:off x="0" y="0"/>
                      <a:ext cx="6652094" cy="3586039"/>
                    </a:xfrm>
                    <a:prstGeom prst="rect">
                      <a:avLst/>
                    </a:prstGeom>
                    <a:ln/>
                  </pic:spPr>
                </pic:pic>
              </a:graphicData>
            </a:graphic>
          </wp:inline>
        </w:drawing>
      </w:r>
    </w:p>
    <w:p w14:paraId="0E65B6A6" w14:textId="77777777" w:rsidR="00DA56A3" w:rsidRPr="00217A46" w:rsidRDefault="00E613B5">
      <w:pPr>
        <w:pBdr>
          <w:top w:val="nil"/>
          <w:left w:val="nil"/>
          <w:bottom w:val="nil"/>
          <w:right w:val="nil"/>
          <w:between w:val="nil"/>
        </w:pBdr>
        <w:jc w:val="center"/>
        <w:rPr>
          <w:rFonts w:asciiTheme="majorHAnsi" w:eastAsia="Arial" w:hAnsiTheme="majorHAnsi" w:cstheme="majorHAnsi"/>
        </w:rPr>
      </w:pPr>
      <w:r w:rsidRPr="00217A46">
        <w:rPr>
          <w:rFonts w:asciiTheme="majorHAnsi" w:eastAsia="Arial" w:hAnsiTheme="majorHAnsi" w:cstheme="majorHAnsi"/>
        </w:rPr>
        <w:t>Vukovar, 3. listopada</w:t>
      </w:r>
      <w:r w:rsidR="00DD0E88" w:rsidRPr="00217A46">
        <w:rPr>
          <w:rFonts w:asciiTheme="majorHAnsi" w:eastAsia="Arial" w:hAnsiTheme="majorHAnsi" w:cstheme="majorHAnsi"/>
        </w:rPr>
        <w:t xml:space="preserve"> 2019.</w:t>
      </w:r>
    </w:p>
    <w:p w14:paraId="6F1CBD64" w14:textId="77777777" w:rsidR="00DA56A3" w:rsidRPr="00217A46" w:rsidRDefault="00DA56A3">
      <w:pPr>
        <w:pBdr>
          <w:top w:val="nil"/>
          <w:left w:val="nil"/>
          <w:bottom w:val="nil"/>
          <w:right w:val="nil"/>
          <w:between w:val="nil"/>
        </w:pBdr>
        <w:spacing w:after="0" w:line="240" w:lineRule="auto"/>
        <w:rPr>
          <w:rFonts w:asciiTheme="majorHAnsi" w:eastAsia="Arial" w:hAnsiTheme="majorHAnsi" w:cstheme="majorHAnsi"/>
          <w:b/>
        </w:rPr>
      </w:pPr>
    </w:p>
    <w:p w14:paraId="3C9AA348" w14:textId="77777777" w:rsidR="00DA56A3" w:rsidRPr="00217A46" w:rsidRDefault="00DA56A3">
      <w:pPr>
        <w:pBdr>
          <w:top w:val="nil"/>
          <w:left w:val="nil"/>
          <w:bottom w:val="nil"/>
          <w:right w:val="nil"/>
          <w:between w:val="nil"/>
        </w:pBdr>
        <w:spacing w:after="0" w:line="240" w:lineRule="auto"/>
        <w:rPr>
          <w:rFonts w:asciiTheme="majorHAnsi" w:eastAsia="Arial" w:hAnsiTheme="majorHAnsi" w:cstheme="majorHAnsi"/>
          <w:b/>
        </w:rPr>
      </w:pPr>
    </w:p>
    <w:p w14:paraId="1376E809"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b/>
        </w:rPr>
      </w:pPr>
      <w:r w:rsidRPr="00217A46">
        <w:rPr>
          <w:rFonts w:asciiTheme="majorHAnsi" w:eastAsia="Arial" w:hAnsiTheme="majorHAnsi" w:cstheme="majorHAnsi"/>
          <w:b/>
        </w:rPr>
        <w:t>OSNOVNA ŠKOLA MITNICA</w:t>
      </w:r>
    </w:p>
    <w:p w14:paraId="53B063CE"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b/>
        </w:rPr>
      </w:pPr>
      <w:r w:rsidRPr="00217A46">
        <w:rPr>
          <w:rFonts w:asciiTheme="majorHAnsi" w:eastAsia="Arial" w:hAnsiTheme="majorHAnsi" w:cstheme="majorHAnsi"/>
          <w:b/>
        </w:rPr>
        <w:t xml:space="preserve">            V U K O V A R</w:t>
      </w:r>
    </w:p>
    <w:p w14:paraId="30F1BB11" w14:textId="77777777" w:rsidR="00DA56A3" w:rsidRPr="00217A46" w:rsidRDefault="00DA56A3">
      <w:pPr>
        <w:pBdr>
          <w:top w:val="nil"/>
          <w:left w:val="nil"/>
          <w:bottom w:val="nil"/>
          <w:right w:val="nil"/>
          <w:between w:val="nil"/>
        </w:pBdr>
        <w:spacing w:after="0" w:line="240" w:lineRule="auto"/>
        <w:rPr>
          <w:rFonts w:asciiTheme="majorHAnsi" w:eastAsia="Arial" w:hAnsiTheme="majorHAnsi" w:cstheme="majorHAnsi"/>
          <w:b/>
        </w:rPr>
      </w:pPr>
    </w:p>
    <w:p w14:paraId="44A23DDD"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Klasa: 602-02/19-01/86</w:t>
      </w:r>
    </w:p>
    <w:p w14:paraId="1F2C1417" w14:textId="27BCC786"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Urbroj: 2188-106-01-19-01</w:t>
      </w:r>
    </w:p>
    <w:p w14:paraId="790B70CC" w14:textId="77777777" w:rsidR="00DA56A3" w:rsidRPr="00217A46" w:rsidRDefault="00DA56A3">
      <w:pPr>
        <w:pBdr>
          <w:top w:val="nil"/>
          <w:left w:val="nil"/>
          <w:bottom w:val="nil"/>
          <w:right w:val="nil"/>
          <w:between w:val="nil"/>
        </w:pBdr>
        <w:spacing w:after="0" w:line="240" w:lineRule="auto"/>
        <w:rPr>
          <w:rFonts w:asciiTheme="majorHAnsi" w:eastAsia="Arial" w:hAnsiTheme="majorHAnsi" w:cstheme="majorHAnsi"/>
        </w:rPr>
      </w:pPr>
    </w:p>
    <w:p w14:paraId="46F33606" w14:textId="7A68A8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U Vukovaru, 3</w:t>
      </w:r>
      <w:r w:rsidRPr="00217A46">
        <w:rPr>
          <w:rFonts w:asciiTheme="majorHAnsi" w:eastAsia="Arial" w:hAnsiTheme="majorHAnsi" w:cstheme="majorHAnsi"/>
          <w:b/>
        </w:rPr>
        <w:t>.</w:t>
      </w:r>
      <w:r w:rsidRPr="00217A46">
        <w:rPr>
          <w:rFonts w:asciiTheme="majorHAnsi" w:eastAsia="Arial" w:hAnsiTheme="majorHAnsi" w:cstheme="majorHAnsi"/>
        </w:rPr>
        <w:t xml:space="preserve"> listopada 2019.</w:t>
      </w:r>
    </w:p>
    <w:p w14:paraId="7B6C5E04" w14:textId="77777777" w:rsidR="00DA56A3" w:rsidRPr="00217A46" w:rsidRDefault="00DA56A3">
      <w:pPr>
        <w:pBdr>
          <w:top w:val="nil"/>
          <w:left w:val="nil"/>
          <w:bottom w:val="nil"/>
          <w:right w:val="nil"/>
          <w:between w:val="nil"/>
        </w:pBdr>
        <w:spacing w:before="100" w:after="100" w:line="240" w:lineRule="auto"/>
        <w:ind w:firstLine="708"/>
        <w:rPr>
          <w:rFonts w:asciiTheme="majorHAnsi" w:eastAsia="Arial" w:hAnsiTheme="majorHAnsi" w:cstheme="majorHAnsi"/>
        </w:rPr>
      </w:pPr>
    </w:p>
    <w:p w14:paraId="075FB77E" w14:textId="77777777" w:rsidR="00DA56A3" w:rsidRPr="00217A46" w:rsidRDefault="00DA56A3">
      <w:pPr>
        <w:pBdr>
          <w:top w:val="nil"/>
          <w:left w:val="nil"/>
          <w:bottom w:val="nil"/>
          <w:right w:val="nil"/>
          <w:between w:val="nil"/>
        </w:pBdr>
        <w:spacing w:before="100" w:after="100" w:line="240" w:lineRule="auto"/>
        <w:ind w:firstLine="708"/>
        <w:jc w:val="center"/>
        <w:rPr>
          <w:rFonts w:asciiTheme="majorHAnsi" w:eastAsia="Arial" w:hAnsiTheme="majorHAnsi" w:cstheme="majorHAnsi"/>
        </w:rPr>
      </w:pPr>
    </w:p>
    <w:p w14:paraId="7E0F0FF2" w14:textId="4195B7E6" w:rsidR="00DA56A3" w:rsidRPr="00217A46" w:rsidRDefault="00DD0E88">
      <w:pPr>
        <w:pBdr>
          <w:top w:val="nil"/>
          <w:left w:val="nil"/>
          <w:bottom w:val="nil"/>
          <w:right w:val="nil"/>
          <w:between w:val="nil"/>
        </w:pBdr>
        <w:spacing w:before="100" w:after="100" w:line="240" w:lineRule="auto"/>
        <w:ind w:firstLine="709"/>
        <w:jc w:val="both"/>
        <w:rPr>
          <w:rFonts w:asciiTheme="majorHAnsi" w:eastAsia="Arial" w:hAnsiTheme="majorHAnsi" w:cstheme="majorHAnsi"/>
        </w:rPr>
      </w:pPr>
      <w:r w:rsidRPr="00217A46">
        <w:rPr>
          <w:rFonts w:asciiTheme="majorHAnsi" w:eastAsia="Arial" w:hAnsiTheme="majorHAnsi" w:cstheme="majorHAnsi"/>
        </w:rPr>
        <w:t>Temeljem članka 28. Zakona o odgoju i obrazovanju u osnovnoj i srednjoj školi (NN 87/2008), Školski odbor Osnovne škole Mitnica na sjednici održanoj  10. rujna 2018. godine, na prijedlog Učiteljskog vijeća i pozitivnog mišljenja Vijeća roditelja donio je</w:t>
      </w:r>
    </w:p>
    <w:p w14:paraId="22E3B971" w14:textId="77777777" w:rsidR="00DA56A3" w:rsidRPr="00217A46" w:rsidRDefault="00DA56A3">
      <w:pPr>
        <w:pBdr>
          <w:top w:val="nil"/>
          <w:left w:val="nil"/>
          <w:bottom w:val="nil"/>
          <w:right w:val="nil"/>
          <w:between w:val="nil"/>
        </w:pBdr>
        <w:spacing w:before="100" w:after="100" w:line="240" w:lineRule="auto"/>
        <w:rPr>
          <w:rFonts w:asciiTheme="majorHAnsi" w:eastAsia="Arial" w:hAnsiTheme="majorHAnsi" w:cstheme="majorHAnsi"/>
        </w:rPr>
      </w:pPr>
    </w:p>
    <w:p w14:paraId="154DE7B7" w14:textId="77777777" w:rsidR="00DA56A3" w:rsidRPr="00217A46" w:rsidRDefault="00DA56A3">
      <w:pPr>
        <w:pBdr>
          <w:top w:val="nil"/>
          <w:left w:val="nil"/>
          <w:bottom w:val="nil"/>
          <w:right w:val="nil"/>
          <w:between w:val="nil"/>
        </w:pBdr>
        <w:spacing w:before="100" w:after="100" w:line="240" w:lineRule="auto"/>
        <w:ind w:firstLine="708"/>
        <w:jc w:val="center"/>
        <w:rPr>
          <w:rFonts w:asciiTheme="majorHAnsi" w:eastAsia="Arial" w:hAnsiTheme="majorHAnsi" w:cstheme="majorHAnsi"/>
        </w:rPr>
      </w:pPr>
    </w:p>
    <w:p w14:paraId="68BF0BC7" w14:textId="77777777" w:rsidR="00DA56A3" w:rsidRPr="00217A46" w:rsidRDefault="00DA56A3">
      <w:pPr>
        <w:pBdr>
          <w:top w:val="nil"/>
          <w:left w:val="nil"/>
          <w:bottom w:val="nil"/>
          <w:right w:val="nil"/>
          <w:between w:val="nil"/>
        </w:pBdr>
        <w:spacing w:before="100" w:after="100" w:line="240" w:lineRule="auto"/>
        <w:ind w:firstLine="708"/>
        <w:jc w:val="center"/>
        <w:rPr>
          <w:rFonts w:asciiTheme="majorHAnsi" w:eastAsia="Arial" w:hAnsiTheme="majorHAnsi" w:cstheme="majorHAnsi"/>
        </w:rPr>
      </w:pPr>
    </w:p>
    <w:p w14:paraId="0433C942" w14:textId="77777777" w:rsidR="00DA56A3" w:rsidRPr="00217A46" w:rsidRDefault="00DA56A3" w:rsidP="00B02098">
      <w:pPr>
        <w:pBdr>
          <w:top w:val="nil"/>
          <w:left w:val="nil"/>
          <w:bottom w:val="nil"/>
          <w:right w:val="nil"/>
          <w:between w:val="nil"/>
        </w:pBdr>
        <w:spacing w:before="100" w:after="100" w:line="240" w:lineRule="auto"/>
        <w:jc w:val="center"/>
        <w:rPr>
          <w:rFonts w:asciiTheme="majorHAnsi" w:eastAsia="Arial" w:hAnsiTheme="majorHAnsi" w:cstheme="majorHAnsi"/>
          <w:sz w:val="28"/>
          <w:szCs w:val="28"/>
        </w:rPr>
      </w:pPr>
    </w:p>
    <w:p w14:paraId="51BC9509" w14:textId="77777777" w:rsidR="00DA56A3" w:rsidRPr="00217A46" w:rsidRDefault="00DD0E88">
      <w:pPr>
        <w:pBdr>
          <w:top w:val="nil"/>
          <w:left w:val="nil"/>
          <w:bottom w:val="nil"/>
          <w:right w:val="nil"/>
          <w:between w:val="nil"/>
        </w:pBdr>
        <w:jc w:val="center"/>
        <w:rPr>
          <w:rFonts w:asciiTheme="majorHAnsi" w:eastAsia="Arial" w:hAnsiTheme="majorHAnsi" w:cstheme="majorHAnsi"/>
          <w:b/>
          <w:sz w:val="44"/>
          <w:szCs w:val="44"/>
        </w:rPr>
      </w:pPr>
      <w:r w:rsidRPr="00217A46">
        <w:rPr>
          <w:rFonts w:asciiTheme="majorHAnsi" w:eastAsia="Arial" w:hAnsiTheme="majorHAnsi" w:cstheme="majorHAnsi"/>
          <w:b/>
          <w:sz w:val="44"/>
          <w:szCs w:val="44"/>
        </w:rPr>
        <w:t>Školski kurikulum</w:t>
      </w:r>
    </w:p>
    <w:p w14:paraId="4AAE4C9E" w14:textId="77777777" w:rsidR="00DA56A3" w:rsidRPr="00217A46" w:rsidRDefault="00DD0E88">
      <w:pPr>
        <w:pBdr>
          <w:top w:val="nil"/>
          <w:left w:val="nil"/>
          <w:bottom w:val="nil"/>
          <w:right w:val="nil"/>
          <w:between w:val="nil"/>
        </w:pBdr>
        <w:jc w:val="center"/>
        <w:rPr>
          <w:rFonts w:asciiTheme="majorHAnsi" w:eastAsia="Arial" w:hAnsiTheme="majorHAnsi" w:cstheme="majorHAnsi"/>
          <w:sz w:val="28"/>
          <w:szCs w:val="28"/>
        </w:rPr>
      </w:pPr>
      <w:r w:rsidRPr="00217A46">
        <w:rPr>
          <w:rFonts w:asciiTheme="majorHAnsi" w:eastAsia="Arial" w:hAnsiTheme="majorHAnsi" w:cstheme="majorHAnsi"/>
          <w:sz w:val="28"/>
          <w:szCs w:val="28"/>
        </w:rPr>
        <w:t xml:space="preserve">za školsku 2019./2020. godinu  </w:t>
      </w:r>
    </w:p>
    <w:p w14:paraId="1BBE14C7" w14:textId="77777777" w:rsidR="00DA56A3" w:rsidRPr="00217A46" w:rsidRDefault="00DA56A3">
      <w:pPr>
        <w:pBdr>
          <w:top w:val="nil"/>
          <w:left w:val="nil"/>
          <w:bottom w:val="nil"/>
          <w:right w:val="nil"/>
          <w:between w:val="nil"/>
        </w:pBdr>
        <w:rPr>
          <w:rFonts w:asciiTheme="majorHAnsi" w:eastAsia="Arial" w:hAnsiTheme="majorHAnsi" w:cstheme="majorHAnsi"/>
        </w:rPr>
      </w:pPr>
    </w:p>
    <w:p w14:paraId="572A1CA8" w14:textId="77777777" w:rsidR="00DA56A3" w:rsidRPr="00217A46" w:rsidRDefault="00DA56A3">
      <w:pPr>
        <w:pBdr>
          <w:top w:val="nil"/>
          <w:left w:val="nil"/>
          <w:bottom w:val="nil"/>
          <w:right w:val="nil"/>
          <w:between w:val="nil"/>
        </w:pBdr>
        <w:jc w:val="center"/>
        <w:rPr>
          <w:rFonts w:asciiTheme="majorHAnsi" w:eastAsia="Arial" w:hAnsiTheme="majorHAnsi" w:cstheme="majorHAnsi"/>
        </w:rPr>
      </w:pPr>
    </w:p>
    <w:p w14:paraId="059A4049" w14:textId="77777777" w:rsidR="00DA56A3" w:rsidRPr="00217A46" w:rsidRDefault="00DA56A3">
      <w:pPr>
        <w:pBdr>
          <w:top w:val="nil"/>
          <w:left w:val="nil"/>
          <w:bottom w:val="nil"/>
          <w:right w:val="nil"/>
          <w:between w:val="nil"/>
        </w:pBdr>
        <w:jc w:val="center"/>
        <w:rPr>
          <w:rFonts w:asciiTheme="majorHAnsi" w:eastAsia="Arial" w:hAnsiTheme="majorHAnsi" w:cstheme="majorHAnsi"/>
        </w:rPr>
      </w:pPr>
    </w:p>
    <w:p w14:paraId="09A0EF8A" w14:textId="77777777" w:rsidR="00DA56A3" w:rsidRPr="00217A46" w:rsidRDefault="00DD0E88">
      <w:pPr>
        <w:pBdr>
          <w:top w:val="nil"/>
          <w:left w:val="nil"/>
          <w:bottom w:val="nil"/>
          <w:right w:val="nil"/>
          <w:between w:val="nil"/>
        </w:pBdr>
        <w:spacing w:after="0"/>
        <w:rPr>
          <w:rFonts w:asciiTheme="majorHAnsi" w:eastAsia="Arial" w:hAnsiTheme="majorHAnsi" w:cstheme="majorHAnsi"/>
        </w:rPr>
      </w:pPr>
      <w:r w:rsidRPr="00217A46">
        <w:rPr>
          <w:rFonts w:asciiTheme="majorHAnsi" w:eastAsia="Arial" w:hAnsiTheme="majorHAnsi" w:cstheme="majorHAnsi"/>
        </w:rPr>
        <w:t>Ravnateljica: Dubravka Lemac, mag. gl. ped.</w:t>
      </w:r>
    </w:p>
    <w:p w14:paraId="7E122B64" w14:textId="77777777" w:rsidR="00DA56A3" w:rsidRPr="00217A46" w:rsidRDefault="00DA56A3">
      <w:pPr>
        <w:pBdr>
          <w:top w:val="nil"/>
          <w:left w:val="nil"/>
          <w:bottom w:val="nil"/>
          <w:right w:val="nil"/>
          <w:between w:val="nil"/>
        </w:pBdr>
        <w:spacing w:after="0"/>
        <w:rPr>
          <w:rFonts w:asciiTheme="majorHAnsi" w:eastAsia="Arial" w:hAnsiTheme="majorHAnsi" w:cstheme="majorHAnsi"/>
        </w:rPr>
      </w:pPr>
    </w:p>
    <w:p w14:paraId="1A178641" w14:textId="77777777" w:rsidR="00DA56A3" w:rsidRDefault="00DD0E88">
      <w:pPr>
        <w:pBdr>
          <w:top w:val="nil"/>
          <w:left w:val="nil"/>
          <w:bottom w:val="nil"/>
          <w:right w:val="nil"/>
          <w:between w:val="nil"/>
        </w:pBdr>
        <w:spacing w:after="0"/>
        <w:rPr>
          <w:rFonts w:asciiTheme="majorHAnsi" w:eastAsia="Arial" w:hAnsiTheme="majorHAnsi" w:cstheme="majorHAnsi"/>
        </w:rPr>
      </w:pPr>
      <w:r w:rsidRPr="00217A46">
        <w:rPr>
          <w:rFonts w:asciiTheme="majorHAnsi" w:eastAsia="Arial" w:hAnsiTheme="majorHAnsi" w:cstheme="majorHAnsi"/>
        </w:rPr>
        <w:t>Predsjednica Školskog odbora: Božena Ursa Starc, učiteljica razredne nastave</w:t>
      </w:r>
    </w:p>
    <w:p w14:paraId="2D697961" w14:textId="77777777" w:rsidR="00D94A83" w:rsidRPr="00217A46" w:rsidRDefault="00D94A83">
      <w:pPr>
        <w:pBdr>
          <w:top w:val="nil"/>
          <w:left w:val="nil"/>
          <w:bottom w:val="nil"/>
          <w:right w:val="nil"/>
          <w:between w:val="nil"/>
        </w:pBdr>
        <w:spacing w:after="0"/>
        <w:rPr>
          <w:rFonts w:asciiTheme="majorHAnsi" w:eastAsia="Arial" w:hAnsiTheme="majorHAnsi" w:cstheme="majorHAnsi"/>
        </w:rPr>
      </w:pPr>
    </w:p>
    <w:p w14:paraId="51A59017" w14:textId="77777777" w:rsidR="00217A46" w:rsidRDefault="00217A46">
      <w:pPr>
        <w:pBdr>
          <w:top w:val="nil"/>
          <w:left w:val="nil"/>
          <w:bottom w:val="nil"/>
          <w:right w:val="nil"/>
          <w:between w:val="nil"/>
        </w:pBdr>
        <w:spacing w:after="0" w:line="240" w:lineRule="auto"/>
        <w:ind w:firstLine="708"/>
        <w:jc w:val="both"/>
        <w:rPr>
          <w:rFonts w:asciiTheme="majorHAnsi" w:eastAsia="Arial" w:hAnsiTheme="majorHAnsi" w:cstheme="majorHAnsi"/>
        </w:rPr>
      </w:pPr>
    </w:p>
    <w:p w14:paraId="20DAF590" w14:textId="77777777" w:rsidR="00DA56A3" w:rsidRPr="00217A46" w:rsidRDefault="00DD0E88">
      <w:pPr>
        <w:pBdr>
          <w:top w:val="nil"/>
          <w:left w:val="nil"/>
          <w:bottom w:val="nil"/>
          <w:right w:val="nil"/>
          <w:between w:val="nil"/>
        </w:pBdr>
        <w:spacing w:after="0" w:line="240" w:lineRule="auto"/>
        <w:ind w:firstLine="708"/>
        <w:jc w:val="both"/>
        <w:rPr>
          <w:rFonts w:asciiTheme="majorHAnsi" w:eastAsia="Arial" w:hAnsiTheme="majorHAnsi" w:cstheme="majorHAnsi"/>
        </w:rPr>
      </w:pPr>
      <w:r w:rsidRPr="00217A46">
        <w:rPr>
          <w:rFonts w:asciiTheme="majorHAnsi" w:eastAsia="Arial" w:hAnsiTheme="majorHAnsi" w:cstheme="majorHAnsi"/>
        </w:rPr>
        <w:t xml:space="preserve">Prema čl. 28 Zakona o odgoju i obrazovanju u osnovnoj i srednjoj školi (NN 87/08, 86/09, 92/10, 105/10, 90/11, 5/12, 16/12, 86/12, 126/12, 94/13, 152/14) škola radi na temelju Školskog kurikuluma i Godišnjeg plana i programa rada. </w:t>
      </w:r>
    </w:p>
    <w:p w14:paraId="0B0B6424"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4F0D6FD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Školski kurikulum određuje nastavni plan i program:</w:t>
      </w:r>
      <w:r w:rsidRPr="00217A46">
        <w:rPr>
          <w:rFonts w:asciiTheme="majorHAnsi" w:eastAsia="Arial" w:hAnsiTheme="majorHAnsi" w:cstheme="majorHAnsi"/>
        </w:rPr>
        <w:tab/>
      </w:r>
      <w:r w:rsidRPr="00217A46">
        <w:rPr>
          <w:rFonts w:asciiTheme="majorHAnsi" w:eastAsia="Arial" w:hAnsiTheme="majorHAnsi" w:cstheme="majorHAnsi"/>
        </w:rPr>
        <w:tab/>
      </w:r>
    </w:p>
    <w:p w14:paraId="1908E510" w14:textId="77777777" w:rsidR="00DD0E88" w:rsidRPr="00217A46" w:rsidRDefault="00DD0E88" w:rsidP="00DD0E88">
      <w:pPr>
        <w:pBdr>
          <w:top w:val="nil"/>
          <w:left w:val="nil"/>
          <w:bottom w:val="nil"/>
          <w:right w:val="nil"/>
          <w:between w:val="nil"/>
        </w:pBdr>
        <w:spacing w:after="0" w:line="240" w:lineRule="auto"/>
        <w:rPr>
          <w:rFonts w:asciiTheme="majorHAnsi" w:eastAsia="Arial" w:hAnsiTheme="majorHAnsi" w:cstheme="majorHAnsi"/>
          <w:b/>
        </w:rPr>
      </w:pPr>
      <w:r w:rsidRPr="00217A46">
        <w:rPr>
          <w:rFonts w:asciiTheme="majorHAnsi" w:eastAsia="Arial" w:hAnsiTheme="majorHAnsi" w:cstheme="majorHAnsi"/>
        </w:rPr>
        <w:tab/>
      </w:r>
      <w:r w:rsidRPr="00217A46">
        <w:rPr>
          <w:rFonts w:asciiTheme="majorHAnsi" w:eastAsia="Arial" w:hAnsiTheme="majorHAnsi" w:cstheme="majorHAnsi"/>
        </w:rPr>
        <w:tab/>
        <w:t xml:space="preserve">- </w:t>
      </w:r>
      <w:r w:rsidRPr="00217A46">
        <w:rPr>
          <w:rFonts w:asciiTheme="majorHAnsi" w:eastAsia="Arial" w:hAnsiTheme="majorHAnsi" w:cstheme="majorHAnsi"/>
          <w:b/>
        </w:rPr>
        <w:t>izbornih predmeta</w:t>
      </w:r>
      <w:r w:rsidRPr="00217A46">
        <w:rPr>
          <w:rFonts w:asciiTheme="majorHAnsi" w:eastAsia="Arial" w:hAnsiTheme="majorHAnsi" w:cstheme="majorHAnsi"/>
          <w:b/>
        </w:rPr>
        <w:tab/>
      </w:r>
    </w:p>
    <w:p w14:paraId="6F13A968" w14:textId="77777777" w:rsidR="00DD0E88" w:rsidRPr="00217A46" w:rsidRDefault="00DD0E88" w:rsidP="00DD0E88">
      <w:pPr>
        <w:pBdr>
          <w:top w:val="nil"/>
          <w:left w:val="nil"/>
          <w:bottom w:val="nil"/>
          <w:right w:val="nil"/>
          <w:between w:val="nil"/>
        </w:pBdr>
        <w:spacing w:after="0" w:line="240" w:lineRule="auto"/>
        <w:ind w:left="720" w:firstLine="720"/>
        <w:rPr>
          <w:rFonts w:asciiTheme="majorHAnsi" w:eastAsia="Arial" w:hAnsiTheme="majorHAnsi" w:cstheme="majorHAnsi"/>
          <w:b/>
        </w:rPr>
      </w:pPr>
      <w:r w:rsidRPr="00217A46">
        <w:rPr>
          <w:rFonts w:asciiTheme="majorHAnsi" w:eastAsia="Arial" w:hAnsiTheme="majorHAnsi" w:cstheme="majorHAnsi"/>
          <w:b/>
        </w:rPr>
        <w:t>- izvannastavnih aktivnosti</w:t>
      </w:r>
    </w:p>
    <w:p w14:paraId="33DA8754" w14:textId="77777777" w:rsidR="00DD0E88" w:rsidRPr="00217A46" w:rsidRDefault="00DD0E88" w:rsidP="00DD0E88">
      <w:pPr>
        <w:pBdr>
          <w:top w:val="nil"/>
          <w:left w:val="nil"/>
          <w:bottom w:val="nil"/>
          <w:right w:val="nil"/>
          <w:between w:val="nil"/>
        </w:pBdr>
        <w:spacing w:after="0" w:line="240" w:lineRule="auto"/>
        <w:ind w:left="720" w:firstLine="720"/>
        <w:rPr>
          <w:rFonts w:asciiTheme="majorHAnsi" w:eastAsia="Arial" w:hAnsiTheme="majorHAnsi" w:cstheme="majorHAnsi"/>
          <w:b/>
        </w:rPr>
      </w:pPr>
      <w:r w:rsidRPr="00217A46">
        <w:rPr>
          <w:rFonts w:asciiTheme="majorHAnsi" w:eastAsia="Arial" w:hAnsiTheme="majorHAnsi" w:cstheme="majorHAnsi"/>
          <w:b/>
        </w:rPr>
        <w:t>- dodatne nastave</w:t>
      </w:r>
    </w:p>
    <w:p w14:paraId="38894F8C" w14:textId="77777777" w:rsidR="00DD0E88" w:rsidRPr="00217A46" w:rsidRDefault="00DD0E88" w:rsidP="00DD0E88">
      <w:pPr>
        <w:pBdr>
          <w:top w:val="nil"/>
          <w:left w:val="nil"/>
          <w:bottom w:val="nil"/>
          <w:right w:val="nil"/>
          <w:between w:val="nil"/>
        </w:pBdr>
        <w:spacing w:after="0" w:line="240" w:lineRule="auto"/>
        <w:ind w:left="720" w:firstLine="720"/>
        <w:rPr>
          <w:rFonts w:asciiTheme="majorHAnsi" w:eastAsia="Arial" w:hAnsiTheme="majorHAnsi" w:cstheme="majorHAnsi"/>
          <w:b/>
        </w:rPr>
      </w:pPr>
      <w:r w:rsidRPr="00217A46">
        <w:rPr>
          <w:rFonts w:asciiTheme="majorHAnsi" w:eastAsia="Arial" w:hAnsiTheme="majorHAnsi" w:cstheme="majorHAnsi"/>
          <w:b/>
        </w:rPr>
        <w:t>- dopunske nastave</w:t>
      </w:r>
    </w:p>
    <w:p w14:paraId="3EF3E4F0" w14:textId="77777777" w:rsidR="00DD0E88" w:rsidRPr="00217A46" w:rsidRDefault="00DD0E88" w:rsidP="00DD0E88">
      <w:pPr>
        <w:pBdr>
          <w:top w:val="nil"/>
          <w:left w:val="nil"/>
          <w:bottom w:val="nil"/>
          <w:right w:val="nil"/>
          <w:between w:val="nil"/>
        </w:pBdr>
        <w:spacing w:after="0" w:line="240" w:lineRule="auto"/>
        <w:ind w:left="720" w:firstLine="720"/>
        <w:rPr>
          <w:rFonts w:asciiTheme="majorHAnsi" w:eastAsia="Arial" w:hAnsiTheme="majorHAnsi" w:cstheme="majorHAnsi"/>
          <w:b/>
        </w:rPr>
      </w:pPr>
      <w:r w:rsidRPr="00217A46">
        <w:rPr>
          <w:rFonts w:asciiTheme="majorHAnsi" w:eastAsia="Arial" w:hAnsiTheme="majorHAnsi" w:cstheme="majorHAnsi"/>
          <w:b/>
        </w:rPr>
        <w:t>- izvanškolskih aktivnosti</w:t>
      </w:r>
    </w:p>
    <w:p w14:paraId="7AF27646" w14:textId="77777777" w:rsidR="00DD0E88" w:rsidRPr="00217A46" w:rsidRDefault="00DD0E88" w:rsidP="00DD0E88">
      <w:pPr>
        <w:pBdr>
          <w:top w:val="nil"/>
          <w:left w:val="nil"/>
          <w:bottom w:val="nil"/>
          <w:right w:val="nil"/>
          <w:between w:val="nil"/>
        </w:pBdr>
        <w:spacing w:after="0" w:line="240" w:lineRule="auto"/>
        <w:ind w:left="720" w:firstLine="720"/>
        <w:rPr>
          <w:rFonts w:asciiTheme="majorHAnsi" w:eastAsia="Arial" w:hAnsiTheme="majorHAnsi" w:cstheme="majorHAnsi"/>
        </w:rPr>
      </w:pPr>
      <w:r w:rsidRPr="00217A46">
        <w:rPr>
          <w:rFonts w:asciiTheme="majorHAnsi" w:eastAsia="Arial" w:hAnsiTheme="majorHAnsi" w:cstheme="majorHAnsi"/>
          <w:b/>
        </w:rPr>
        <w:t>- izvanučioničke nastave</w:t>
      </w:r>
      <w:r w:rsidRPr="00217A46">
        <w:rPr>
          <w:rFonts w:asciiTheme="majorHAnsi" w:eastAsia="Arial" w:hAnsiTheme="majorHAnsi" w:cstheme="majorHAnsi"/>
        </w:rPr>
        <w:t xml:space="preserve"> </w:t>
      </w:r>
    </w:p>
    <w:p w14:paraId="2EE6A987" w14:textId="77777777" w:rsidR="00A54854" w:rsidRPr="00217A46" w:rsidRDefault="00DD0E88" w:rsidP="00DD0E88">
      <w:pPr>
        <w:pBdr>
          <w:top w:val="nil"/>
          <w:left w:val="nil"/>
          <w:bottom w:val="nil"/>
          <w:right w:val="nil"/>
          <w:between w:val="nil"/>
        </w:pBdr>
        <w:spacing w:after="0" w:line="240" w:lineRule="auto"/>
        <w:ind w:left="720" w:firstLine="720"/>
        <w:rPr>
          <w:rFonts w:asciiTheme="majorHAnsi" w:eastAsia="Arial" w:hAnsiTheme="majorHAnsi" w:cstheme="majorHAnsi"/>
          <w:b/>
        </w:rPr>
      </w:pPr>
      <w:r w:rsidRPr="00217A46">
        <w:rPr>
          <w:rFonts w:asciiTheme="majorHAnsi" w:eastAsia="Arial" w:hAnsiTheme="majorHAnsi" w:cstheme="majorHAnsi"/>
          <w:b/>
        </w:rPr>
        <w:t xml:space="preserve">- druge odgojno-obrazovne aktivnosti, programe i projekte prema smjernicama Nacionalnog Kurikuluma </w:t>
      </w:r>
      <w:r w:rsidR="00A54854" w:rsidRPr="00217A46">
        <w:rPr>
          <w:rFonts w:asciiTheme="majorHAnsi" w:eastAsia="Arial" w:hAnsiTheme="majorHAnsi" w:cstheme="majorHAnsi"/>
          <w:b/>
        </w:rPr>
        <w:t xml:space="preserve">Republike Hrvatske za </w:t>
      </w:r>
    </w:p>
    <w:p w14:paraId="5188CF91" w14:textId="0FA3D779" w:rsidR="00DA56A3" w:rsidRPr="00217A46" w:rsidRDefault="00A54854" w:rsidP="00DD0E88">
      <w:pPr>
        <w:pBdr>
          <w:top w:val="nil"/>
          <w:left w:val="nil"/>
          <w:bottom w:val="nil"/>
          <w:right w:val="nil"/>
          <w:between w:val="nil"/>
        </w:pBdr>
        <w:spacing w:after="0" w:line="240" w:lineRule="auto"/>
        <w:ind w:left="720" w:firstLine="720"/>
        <w:rPr>
          <w:rFonts w:asciiTheme="majorHAnsi" w:eastAsia="Arial" w:hAnsiTheme="majorHAnsi" w:cstheme="majorHAnsi"/>
          <w:b/>
        </w:rPr>
      </w:pPr>
      <w:r w:rsidRPr="00217A46">
        <w:rPr>
          <w:rFonts w:asciiTheme="majorHAnsi" w:eastAsia="Arial" w:hAnsiTheme="majorHAnsi" w:cstheme="majorHAnsi"/>
          <w:b/>
        </w:rPr>
        <w:t xml:space="preserve">  predškolski, osnovnoškolski i srednjoškolski odgoj i obrazovanje </w:t>
      </w:r>
      <w:r w:rsidR="00DD0E88" w:rsidRPr="00217A46">
        <w:rPr>
          <w:rFonts w:asciiTheme="majorHAnsi" w:eastAsia="Arial" w:hAnsiTheme="majorHAnsi" w:cstheme="majorHAnsi"/>
          <w:b/>
        </w:rPr>
        <w:t xml:space="preserve">i Kurikuluma reforme – ŠKOLA ZA ŽIVOT </w:t>
      </w:r>
    </w:p>
    <w:p w14:paraId="5AC02116" w14:textId="77777777" w:rsidR="00A54854" w:rsidRPr="00217A46" w:rsidRDefault="00A54854" w:rsidP="00DD0E88">
      <w:pPr>
        <w:pBdr>
          <w:top w:val="nil"/>
          <w:left w:val="nil"/>
          <w:bottom w:val="nil"/>
          <w:right w:val="nil"/>
          <w:between w:val="nil"/>
        </w:pBdr>
        <w:spacing w:after="0" w:line="240" w:lineRule="auto"/>
        <w:ind w:left="720" w:firstLine="720"/>
        <w:rPr>
          <w:rFonts w:asciiTheme="majorHAnsi" w:eastAsia="Arial" w:hAnsiTheme="majorHAnsi" w:cstheme="majorHAnsi"/>
          <w:b/>
        </w:rPr>
      </w:pPr>
    </w:p>
    <w:p w14:paraId="5D5C14DD"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Školskim se kurikulumom utvrđuje:</w:t>
      </w:r>
    </w:p>
    <w:p w14:paraId="30993C5A" w14:textId="77777777" w:rsidR="00DA56A3" w:rsidRPr="00217A46" w:rsidRDefault="00DD0E88">
      <w:pPr>
        <w:pBdr>
          <w:top w:val="nil"/>
          <w:left w:val="nil"/>
          <w:bottom w:val="nil"/>
          <w:right w:val="nil"/>
          <w:between w:val="nil"/>
        </w:pBdr>
        <w:spacing w:after="0" w:line="240" w:lineRule="auto"/>
        <w:ind w:left="1416"/>
        <w:rPr>
          <w:rFonts w:asciiTheme="majorHAnsi" w:eastAsia="Arial" w:hAnsiTheme="majorHAnsi" w:cstheme="majorHAnsi"/>
        </w:rPr>
      </w:pPr>
      <w:r w:rsidRPr="00217A46">
        <w:rPr>
          <w:rFonts w:asciiTheme="majorHAnsi" w:eastAsia="Arial" w:hAnsiTheme="majorHAnsi" w:cstheme="majorHAnsi"/>
        </w:rPr>
        <w:t>– aktivnost, program i/ili projekt</w:t>
      </w:r>
      <w:r w:rsidRPr="00217A46">
        <w:rPr>
          <w:rFonts w:asciiTheme="majorHAnsi" w:eastAsia="Arial" w:hAnsiTheme="majorHAnsi" w:cstheme="majorHAnsi"/>
        </w:rPr>
        <w:br/>
        <w:t>– ciljevi aktivnosti, programa i/ili projekta</w:t>
      </w:r>
      <w:r w:rsidRPr="00217A46">
        <w:rPr>
          <w:rFonts w:asciiTheme="majorHAnsi" w:eastAsia="Arial" w:hAnsiTheme="majorHAnsi" w:cstheme="majorHAnsi"/>
        </w:rPr>
        <w:br/>
        <w:t>– namjena aktivnosti, programa i/ili projekta</w:t>
      </w:r>
      <w:r w:rsidRPr="00217A46">
        <w:rPr>
          <w:rFonts w:asciiTheme="majorHAnsi" w:eastAsia="Arial" w:hAnsiTheme="majorHAnsi" w:cstheme="majorHAnsi"/>
        </w:rPr>
        <w:br/>
        <w:t>– nositelji aktivnosti, programa i/ili projekta i njihova odgovornost</w:t>
      </w:r>
      <w:r w:rsidRPr="00217A46">
        <w:rPr>
          <w:rFonts w:asciiTheme="majorHAnsi" w:eastAsia="Arial" w:hAnsiTheme="majorHAnsi" w:cstheme="majorHAnsi"/>
        </w:rPr>
        <w:br/>
        <w:t>– način realizacije aktivnosti, programa i/ili projekta</w:t>
      </w:r>
      <w:r w:rsidRPr="00217A46">
        <w:rPr>
          <w:rFonts w:asciiTheme="majorHAnsi" w:eastAsia="Arial" w:hAnsiTheme="majorHAnsi" w:cstheme="majorHAnsi"/>
        </w:rPr>
        <w:br/>
        <w:t>– vremenik aktivnosti, programa i/ili projekta</w:t>
      </w:r>
      <w:r w:rsidRPr="00217A46">
        <w:rPr>
          <w:rFonts w:asciiTheme="majorHAnsi" w:eastAsia="Arial" w:hAnsiTheme="majorHAnsi" w:cstheme="majorHAnsi"/>
        </w:rPr>
        <w:br/>
        <w:t>– detaljan troškovnik aktivnosti, programa i/ili projekta</w:t>
      </w:r>
      <w:r w:rsidRPr="00217A46">
        <w:rPr>
          <w:rFonts w:asciiTheme="majorHAnsi" w:eastAsia="Arial" w:hAnsiTheme="majorHAnsi" w:cstheme="majorHAnsi"/>
        </w:rPr>
        <w:br/>
        <w:t>– način vrednovanja i način korištenja rezultata vrednovanja</w:t>
      </w:r>
    </w:p>
    <w:p w14:paraId="01AD08EA" w14:textId="77777777" w:rsidR="00DA56A3" w:rsidRPr="00217A46" w:rsidRDefault="00DA56A3">
      <w:pPr>
        <w:pBdr>
          <w:top w:val="nil"/>
          <w:left w:val="nil"/>
          <w:bottom w:val="nil"/>
          <w:right w:val="nil"/>
          <w:between w:val="nil"/>
        </w:pBdr>
        <w:spacing w:after="0" w:line="240" w:lineRule="auto"/>
        <w:ind w:left="1416"/>
        <w:rPr>
          <w:rFonts w:asciiTheme="majorHAnsi" w:eastAsia="Arial" w:hAnsiTheme="majorHAnsi" w:cstheme="majorHAnsi"/>
        </w:rPr>
      </w:pPr>
    </w:p>
    <w:p w14:paraId="663B9FAB" w14:textId="1B8DF42F" w:rsidR="00DA56A3" w:rsidRPr="00217A46" w:rsidRDefault="00DD0E88" w:rsidP="00A54854">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Školski kurikulum donosi Školski odbor na prijedlog Učiteljskog vijeća.</w:t>
      </w:r>
      <w:r w:rsidRPr="00217A46">
        <w:rPr>
          <w:rFonts w:asciiTheme="majorHAnsi" w:eastAsia="Arial" w:hAnsiTheme="majorHAnsi" w:cstheme="majorHAnsi"/>
        </w:rPr>
        <w:br/>
        <w:t>Školski kurikulum mora biti dostupan svakom roditelju i učeniku u pisanom obliku.</w:t>
      </w:r>
      <w:r w:rsidRPr="00217A46">
        <w:rPr>
          <w:rFonts w:asciiTheme="majorHAnsi" w:eastAsia="Arial" w:hAnsiTheme="majorHAnsi" w:cstheme="majorHAnsi"/>
        </w:rPr>
        <w:br/>
        <w:t>Smatra se da je Školski kurikulum dostupan svakom roditelju i učeniku u pisanom obliku, ako je objavljen na mrežnim stranicama škole.</w:t>
      </w:r>
    </w:p>
    <w:p w14:paraId="2803A7AC" w14:textId="77777777" w:rsidR="00A54854" w:rsidRPr="00217A46" w:rsidRDefault="00A54854">
      <w:pPr>
        <w:pBdr>
          <w:top w:val="nil"/>
          <w:left w:val="nil"/>
          <w:bottom w:val="nil"/>
          <w:right w:val="nil"/>
          <w:between w:val="nil"/>
        </w:pBdr>
        <w:spacing w:after="0" w:line="240" w:lineRule="auto"/>
        <w:jc w:val="both"/>
        <w:rPr>
          <w:rFonts w:asciiTheme="majorHAnsi" w:eastAsia="Arial" w:hAnsiTheme="majorHAnsi" w:cstheme="majorHAnsi"/>
          <w:b/>
        </w:rPr>
      </w:pPr>
    </w:p>
    <w:p w14:paraId="1C81E1EF" w14:textId="77777777" w:rsidR="00DA56A3" w:rsidRPr="00217A46" w:rsidRDefault="00DD0E88">
      <w:pPr>
        <w:numPr>
          <w:ilvl w:val="0"/>
          <w:numId w:val="4"/>
        </w:numPr>
        <w:pBdr>
          <w:top w:val="nil"/>
          <w:left w:val="nil"/>
          <w:bottom w:val="nil"/>
          <w:right w:val="nil"/>
          <w:between w:val="nil"/>
        </w:pBdr>
        <w:spacing w:after="0"/>
        <w:ind w:left="714" w:hanging="357"/>
        <w:jc w:val="both"/>
        <w:rPr>
          <w:rFonts w:asciiTheme="majorHAnsi" w:eastAsia="Arial" w:hAnsiTheme="majorHAnsi" w:cstheme="majorHAnsi"/>
          <w:b/>
        </w:rPr>
      </w:pPr>
      <w:r w:rsidRPr="00217A46">
        <w:rPr>
          <w:rFonts w:asciiTheme="majorHAnsi" w:eastAsia="Arial" w:hAnsiTheme="majorHAnsi" w:cstheme="majorHAnsi"/>
          <w:b/>
        </w:rPr>
        <w:t>OPĆI CILJ NACIONALNOG KURIKULUMA</w:t>
      </w:r>
    </w:p>
    <w:p w14:paraId="3DC55FA5" w14:textId="77777777" w:rsidR="00DA56A3" w:rsidRPr="00217A46" w:rsidRDefault="00DA56A3">
      <w:pPr>
        <w:pBdr>
          <w:top w:val="nil"/>
          <w:left w:val="nil"/>
          <w:bottom w:val="nil"/>
          <w:right w:val="nil"/>
          <w:between w:val="nil"/>
        </w:pBdr>
        <w:spacing w:after="0"/>
        <w:ind w:left="714"/>
        <w:jc w:val="both"/>
        <w:rPr>
          <w:rFonts w:asciiTheme="majorHAnsi" w:eastAsia="Arial" w:hAnsiTheme="majorHAnsi" w:cstheme="majorHAnsi"/>
          <w:b/>
        </w:rPr>
      </w:pPr>
    </w:p>
    <w:p w14:paraId="42623C0E" w14:textId="2DE76828" w:rsidR="00D94A83" w:rsidRDefault="00DD0E88" w:rsidP="00D94A83">
      <w:pPr>
        <w:pBdr>
          <w:top w:val="nil"/>
          <w:left w:val="nil"/>
          <w:bottom w:val="nil"/>
          <w:right w:val="nil"/>
          <w:between w:val="nil"/>
        </w:pBdr>
        <w:spacing w:after="0"/>
        <w:ind w:firstLine="357"/>
        <w:jc w:val="both"/>
        <w:rPr>
          <w:rFonts w:asciiTheme="majorHAnsi" w:eastAsia="Arial" w:hAnsiTheme="majorHAnsi" w:cstheme="majorHAnsi"/>
        </w:rPr>
      </w:pPr>
      <w:r w:rsidRPr="00217A46">
        <w:rPr>
          <w:rFonts w:asciiTheme="majorHAnsi" w:eastAsia="Arial" w:hAnsiTheme="majorHAnsi" w:cstheme="majorHAnsi"/>
        </w:rPr>
        <w:t>Opći cilj nacionalnog kurikuluma izražava usmjerenost na osobni razvoj učenika, njegovo osposobljavanje za kvalitetno življenje, aktivno, odgovorno i samostalno sudjelovanje u gospodarskom, znanstvenom, kulturnom i općem društvenom napretku zemlje u uvjetima stvaranja „društ</w:t>
      </w:r>
      <w:r w:rsidR="00D94A83">
        <w:rPr>
          <w:rFonts w:asciiTheme="majorHAnsi" w:eastAsia="Arial" w:hAnsiTheme="majorHAnsi" w:cstheme="majorHAnsi"/>
        </w:rPr>
        <w:t>va znanja“ i opće globalizacije</w:t>
      </w:r>
    </w:p>
    <w:p w14:paraId="4C3D8C39" w14:textId="77777777" w:rsidR="00DA56A3" w:rsidRPr="00217A46" w:rsidRDefault="00DD0E88">
      <w:pPr>
        <w:numPr>
          <w:ilvl w:val="0"/>
          <w:numId w:val="4"/>
        </w:numPr>
        <w:pBdr>
          <w:top w:val="nil"/>
          <w:left w:val="nil"/>
          <w:bottom w:val="nil"/>
          <w:right w:val="nil"/>
          <w:between w:val="nil"/>
        </w:pBdr>
        <w:spacing w:after="0"/>
        <w:ind w:left="714" w:hanging="357"/>
        <w:jc w:val="both"/>
        <w:rPr>
          <w:rFonts w:asciiTheme="majorHAnsi" w:eastAsia="Arial" w:hAnsiTheme="majorHAnsi" w:cstheme="majorHAnsi"/>
          <w:b/>
        </w:rPr>
      </w:pPr>
      <w:r w:rsidRPr="00217A46">
        <w:rPr>
          <w:rFonts w:asciiTheme="majorHAnsi" w:eastAsia="Arial" w:hAnsiTheme="majorHAnsi" w:cstheme="majorHAnsi"/>
          <w:b/>
        </w:rPr>
        <w:lastRenderedPageBreak/>
        <w:t>POSEBNI CILJEVI NACIONALNOG KURIKULUMA</w:t>
      </w:r>
    </w:p>
    <w:p w14:paraId="70395200" w14:textId="77777777" w:rsidR="00DA56A3" w:rsidRPr="00217A46" w:rsidRDefault="00DA56A3">
      <w:pPr>
        <w:pBdr>
          <w:top w:val="nil"/>
          <w:left w:val="nil"/>
          <w:bottom w:val="nil"/>
          <w:right w:val="nil"/>
          <w:between w:val="nil"/>
        </w:pBdr>
        <w:spacing w:after="0"/>
        <w:ind w:left="714"/>
        <w:jc w:val="both"/>
        <w:rPr>
          <w:rFonts w:asciiTheme="majorHAnsi" w:eastAsia="Arial" w:hAnsiTheme="majorHAnsi" w:cstheme="majorHAnsi"/>
          <w:b/>
        </w:rPr>
      </w:pPr>
    </w:p>
    <w:p w14:paraId="620BCE66" w14:textId="77777777" w:rsidR="00DA56A3" w:rsidRPr="00217A46" w:rsidRDefault="00DD0E88">
      <w:pPr>
        <w:pBdr>
          <w:top w:val="nil"/>
          <w:left w:val="nil"/>
          <w:bottom w:val="nil"/>
          <w:right w:val="nil"/>
          <w:between w:val="nil"/>
        </w:pBdr>
        <w:spacing w:after="0"/>
        <w:ind w:firstLine="357"/>
        <w:jc w:val="both"/>
        <w:rPr>
          <w:rFonts w:asciiTheme="majorHAnsi" w:eastAsia="Arial" w:hAnsiTheme="majorHAnsi" w:cstheme="majorHAnsi"/>
        </w:rPr>
      </w:pPr>
      <w:r w:rsidRPr="00217A46">
        <w:rPr>
          <w:rFonts w:asciiTheme="majorHAnsi" w:eastAsia="Arial" w:hAnsiTheme="majorHAnsi" w:cstheme="majorHAnsi"/>
        </w:rPr>
        <w:t>Posebni ciljevi nacionalnog kurikuluma usmjereni su na razvoj kompetencija učenika, a to znači sveukupnih znanja, vještina, sposobnosti, stavova i stupnja motivacije koje ga osposobljavaju za život  i rad u stalno promjenjivim uvjetima, aktivno i odgovorno sudjelovanje u društvenom životu i preuzimanje odgovornosti za njegov demokratski razvoj, odgovoran odnos prema prirodi i okolišu, odgovoran odnos prema vlastitom zdravlju i briga za zdravlje drugih, cjeloživotno učenje i obrazovanje, odgovoran odnos prema sebi i razvoju vlastitih sposobnosti, očuvanje povijesno-kulturne baštine i razvoj nacionalne kulture, razvoj moralne i kulturne dimenzije osobnosti, socijalnu integraciju i život u heterogenom društvu.</w:t>
      </w:r>
    </w:p>
    <w:p w14:paraId="79F9F764" w14:textId="55EC9680" w:rsidR="00DA56A3" w:rsidRPr="00217A46" w:rsidRDefault="00DD0E88">
      <w:pPr>
        <w:pBdr>
          <w:top w:val="nil"/>
          <w:left w:val="nil"/>
          <w:bottom w:val="nil"/>
          <w:right w:val="nil"/>
          <w:between w:val="nil"/>
        </w:pBdr>
        <w:spacing w:after="0"/>
        <w:ind w:firstLine="357"/>
        <w:jc w:val="both"/>
        <w:rPr>
          <w:rFonts w:asciiTheme="majorHAnsi" w:eastAsia="Arial" w:hAnsiTheme="majorHAnsi" w:cstheme="majorHAnsi"/>
          <w:b/>
        </w:rPr>
      </w:pPr>
      <w:r w:rsidRPr="00217A46">
        <w:rPr>
          <w:rFonts w:asciiTheme="majorHAnsi" w:eastAsia="Arial" w:hAnsiTheme="majorHAnsi" w:cstheme="majorHAnsi"/>
        </w:rPr>
        <w:t>Nacionalni okvirni kurikulum predviđa da se u osnovnim i srednjim školama ostvaruju među predmetne teme ili interdisciplinarni sadržaji i/ili moduli za razvoj učeničkih kompetencija (Osobni i socijalni razvoj; Zdravlje, sigurnost i zaštita okoliša; Učiti kako učiti; Poduzetništvo; Uporaba informacijske i komunikacijske tehnologije; Građanski odgoj i obrazovanje</w:t>
      </w:r>
      <w:r w:rsidR="00A54854" w:rsidRPr="00217A46">
        <w:rPr>
          <w:rFonts w:asciiTheme="majorHAnsi" w:eastAsia="Arial" w:hAnsiTheme="majorHAnsi" w:cstheme="majorHAnsi"/>
        </w:rPr>
        <w:t xml:space="preserve"> i ostale među predmetne teme</w:t>
      </w:r>
      <w:r w:rsidRPr="00217A46">
        <w:rPr>
          <w:rFonts w:asciiTheme="majorHAnsi" w:eastAsia="Arial" w:hAnsiTheme="majorHAnsi" w:cstheme="majorHAnsi"/>
        </w:rPr>
        <w:t>).</w:t>
      </w:r>
    </w:p>
    <w:p w14:paraId="0594BD74" w14:textId="77777777" w:rsidR="00DA56A3" w:rsidRPr="00217A46" w:rsidRDefault="00DA56A3">
      <w:pPr>
        <w:pBdr>
          <w:top w:val="nil"/>
          <w:left w:val="nil"/>
          <w:bottom w:val="nil"/>
          <w:right w:val="nil"/>
          <w:between w:val="nil"/>
        </w:pBdr>
        <w:jc w:val="both"/>
        <w:rPr>
          <w:rFonts w:asciiTheme="majorHAnsi" w:eastAsia="Arial" w:hAnsiTheme="majorHAnsi" w:cstheme="majorHAnsi"/>
          <w:i/>
        </w:rPr>
      </w:pPr>
    </w:p>
    <w:p w14:paraId="70569878"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452429FB"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176B5BBA"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0CAAA45F"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09709407"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3EEB76E8"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6A3D7C1E"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53CF82EF"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5ADEE436" w14:textId="77777777" w:rsidR="00A54854" w:rsidRPr="00217A46" w:rsidRDefault="00A54854">
      <w:pPr>
        <w:pBdr>
          <w:top w:val="nil"/>
          <w:left w:val="nil"/>
          <w:bottom w:val="nil"/>
          <w:right w:val="nil"/>
          <w:between w:val="nil"/>
        </w:pBdr>
        <w:jc w:val="both"/>
        <w:rPr>
          <w:rFonts w:asciiTheme="majorHAnsi" w:eastAsia="Arial" w:hAnsiTheme="majorHAnsi" w:cstheme="majorHAnsi"/>
          <w:i/>
        </w:rPr>
      </w:pPr>
    </w:p>
    <w:p w14:paraId="33E5E035" w14:textId="393A48F5" w:rsidR="00A54854" w:rsidRDefault="00A54854">
      <w:pPr>
        <w:pBdr>
          <w:top w:val="nil"/>
          <w:left w:val="nil"/>
          <w:bottom w:val="nil"/>
          <w:right w:val="nil"/>
          <w:between w:val="nil"/>
        </w:pBdr>
        <w:jc w:val="both"/>
        <w:rPr>
          <w:rFonts w:asciiTheme="majorHAnsi" w:eastAsia="Arial" w:hAnsiTheme="majorHAnsi" w:cstheme="majorHAnsi"/>
          <w:i/>
        </w:rPr>
      </w:pPr>
    </w:p>
    <w:p w14:paraId="0C0DC3B6" w14:textId="77777777" w:rsidR="00B77C79" w:rsidRPr="00217A46" w:rsidRDefault="00B77C79">
      <w:pPr>
        <w:pBdr>
          <w:top w:val="nil"/>
          <w:left w:val="nil"/>
          <w:bottom w:val="nil"/>
          <w:right w:val="nil"/>
          <w:between w:val="nil"/>
        </w:pBdr>
        <w:jc w:val="both"/>
        <w:rPr>
          <w:rFonts w:asciiTheme="majorHAnsi" w:eastAsia="Arial" w:hAnsiTheme="majorHAnsi" w:cstheme="majorHAnsi"/>
          <w:i/>
        </w:rPr>
      </w:pPr>
    </w:p>
    <w:p w14:paraId="27A8A50F" w14:textId="20C9BEA8" w:rsidR="00DA56A3" w:rsidRPr="00217A46" w:rsidRDefault="00A54854" w:rsidP="00A54854">
      <w:pPr>
        <w:pBdr>
          <w:top w:val="nil"/>
          <w:left w:val="nil"/>
          <w:bottom w:val="nil"/>
          <w:right w:val="nil"/>
          <w:between w:val="nil"/>
        </w:pBdr>
        <w:spacing w:after="0" w:line="240" w:lineRule="auto"/>
        <w:ind w:left="708"/>
        <w:jc w:val="both"/>
        <w:rPr>
          <w:rFonts w:asciiTheme="majorHAnsi" w:eastAsia="Arial" w:hAnsiTheme="majorHAnsi" w:cstheme="majorHAnsi"/>
          <w:b/>
          <w:i/>
          <w:sz w:val="32"/>
          <w:szCs w:val="32"/>
        </w:rPr>
      </w:pPr>
      <w:r w:rsidRPr="00217A46">
        <w:rPr>
          <w:rFonts w:asciiTheme="majorHAnsi" w:eastAsia="Arial" w:hAnsiTheme="majorHAnsi" w:cstheme="majorHAnsi"/>
          <w:b/>
          <w:i/>
          <w:sz w:val="32"/>
          <w:szCs w:val="32"/>
        </w:rPr>
        <w:lastRenderedPageBreak/>
        <w:t>S</w:t>
      </w:r>
      <w:r w:rsidR="00DD0E88" w:rsidRPr="00217A46">
        <w:rPr>
          <w:rFonts w:asciiTheme="majorHAnsi" w:eastAsia="Arial" w:hAnsiTheme="majorHAnsi" w:cstheme="majorHAnsi"/>
          <w:b/>
          <w:i/>
          <w:sz w:val="32"/>
          <w:szCs w:val="32"/>
        </w:rPr>
        <w:t>ADRŽAJ</w:t>
      </w:r>
      <w:r w:rsidR="00DD0E88" w:rsidRPr="00217A46">
        <w:rPr>
          <w:rFonts w:asciiTheme="majorHAnsi" w:eastAsia="Arial" w:hAnsiTheme="majorHAnsi" w:cstheme="majorHAnsi"/>
          <w:b/>
          <w:i/>
          <w:sz w:val="32"/>
          <w:szCs w:val="32"/>
        </w:rPr>
        <w:tab/>
      </w:r>
    </w:p>
    <w:p w14:paraId="0BD0F34A" w14:textId="77777777" w:rsidR="00DA56A3" w:rsidRPr="00217A46" w:rsidRDefault="00DD0E88" w:rsidP="00A54854">
      <w:pPr>
        <w:pBdr>
          <w:top w:val="nil"/>
          <w:left w:val="nil"/>
          <w:bottom w:val="nil"/>
          <w:right w:val="nil"/>
          <w:between w:val="nil"/>
        </w:pBdr>
        <w:spacing w:after="0" w:line="240" w:lineRule="auto"/>
        <w:ind w:left="708"/>
        <w:jc w:val="both"/>
        <w:rPr>
          <w:rFonts w:asciiTheme="majorHAnsi" w:eastAsia="Arial" w:hAnsiTheme="majorHAnsi" w:cstheme="majorHAnsi"/>
          <w:i/>
        </w:rPr>
      </w:pPr>
      <w:r w:rsidRPr="00217A46">
        <w:rPr>
          <w:rFonts w:asciiTheme="majorHAnsi" w:eastAsia="Arial" w:hAnsiTheme="majorHAnsi" w:cstheme="majorHAnsi"/>
          <w:b/>
          <w:i/>
        </w:rPr>
        <w:tab/>
      </w:r>
      <w:r w:rsidRPr="00217A46">
        <w:rPr>
          <w:rFonts w:asciiTheme="majorHAnsi" w:eastAsia="Arial" w:hAnsiTheme="majorHAnsi" w:cstheme="majorHAnsi"/>
          <w:b/>
          <w:i/>
        </w:rPr>
        <w:tab/>
      </w:r>
      <w:r w:rsidRPr="00217A46">
        <w:rPr>
          <w:rFonts w:asciiTheme="majorHAnsi" w:eastAsia="Arial" w:hAnsiTheme="majorHAnsi" w:cstheme="majorHAnsi"/>
          <w:b/>
          <w:i/>
        </w:rPr>
        <w:tab/>
      </w:r>
      <w:r w:rsidRPr="00217A46">
        <w:rPr>
          <w:rFonts w:asciiTheme="majorHAnsi" w:eastAsia="Arial" w:hAnsiTheme="majorHAnsi" w:cstheme="majorHAnsi"/>
          <w:b/>
          <w:i/>
        </w:rPr>
        <w:tab/>
      </w:r>
      <w:r w:rsidRPr="00217A46">
        <w:rPr>
          <w:rFonts w:asciiTheme="majorHAnsi" w:eastAsia="Arial" w:hAnsiTheme="majorHAnsi" w:cstheme="majorHAnsi"/>
          <w:b/>
          <w:i/>
        </w:rPr>
        <w:tab/>
      </w:r>
      <w:r w:rsidRPr="00217A46">
        <w:rPr>
          <w:rFonts w:asciiTheme="majorHAnsi" w:eastAsia="Arial" w:hAnsiTheme="majorHAnsi" w:cstheme="majorHAnsi"/>
          <w:b/>
          <w:i/>
        </w:rPr>
        <w:tab/>
      </w:r>
      <w:r w:rsidRPr="00217A46">
        <w:rPr>
          <w:rFonts w:asciiTheme="majorHAnsi" w:eastAsia="Arial" w:hAnsiTheme="majorHAnsi" w:cstheme="majorHAnsi"/>
          <w:b/>
          <w:i/>
        </w:rPr>
        <w:tab/>
      </w:r>
      <w:r w:rsidRPr="00217A46">
        <w:rPr>
          <w:rFonts w:asciiTheme="majorHAnsi" w:eastAsia="Arial" w:hAnsiTheme="majorHAnsi" w:cstheme="majorHAnsi"/>
          <w:b/>
          <w:i/>
        </w:rPr>
        <w:tab/>
        <w:t xml:space="preserve">                       </w:t>
      </w:r>
      <w:r w:rsidRPr="00217A46">
        <w:rPr>
          <w:rFonts w:asciiTheme="majorHAnsi" w:eastAsia="Arial" w:hAnsiTheme="majorHAnsi" w:cstheme="majorHAnsi"/>
          <w:i/>
        </w:rPr>
        <w:t>Stranica</w:t>
      </w:r>
    </w:p>
    <w:p w14:paraId="6A121241" w14:textId="7131C16A" w:rsidR="00DA56A3" w:rsidRPr="00217A46" w:rsidRDefault="00DD0E88" w:rsidP="00A54854">
      <w:pPr>
        <w:numPr>
          <w:ilvl w:val="0"/>
          <w:numId w:val="2"/>
        </w:numPr>
        <w:pBdr>
          <w:top w:val="nil"/>
          <w:left w:val="nil"/>
          <w:bottom w:val="nil"/>
          <w:right w:val="nil"/>
          <w:between w:val="nil"/>
        </w:pBdr>
        <w:spacing w:after="0" w:line="240" w:lineRule="auto"/>
        <w:ind w:left="426" w:firstLine="0"/>
        <w:jc w:val="both"/>
        <w:rPr>
          <w:rFonts w:asciiTheme="majorHAnsi" w:hAnsiTheme="majorHAnsi" w:cstheme="majorHAnsi"/>
          <w:b/>
        </w:rPr>
      </w:pPr>
      <w:r w:rsidRPr="00217A46">
        <w:rPr>
          <w:rFonts w:asciiTheme="majorHAnsi" w:eastAsia="Arial" w:hAnsiTheme="majorHAnsi" w:cstheme="majorHAnsi"/>
          <w:b/>
        </w:rPr>
        <w:t>Odgojno-obrazovne aktivnosti i programi</w:t>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00A54854" w:rsidRPr="00217A46">
        <w:rPr>
          <w:rFonts w:asciiTheme="majorHAnsi" w:eastAsia="Arial" w:hAnsiTheme="majorHAnsi" w:cstheme="majorHAnsi"/>
          <w:b/>
        </w:rPr>
        <w:tab/>
      </w:r>
      <w:r w:rsidR="00F23668">
        <w:rPr>
          <w:rFonts w:asciiTheme="majorHAnsi" w:eastAsia="Arial" w:hAnsiTheme="majorHAnsi" w:cstheme="majorHAnsi"/>
        </w:rPr>
        <w:t>6</w:t>
      </w:r>
    </w:p>
    <w:p w14:paraId="5253468A" w14:textId="77777777" w:rsidR="00DA56A3" w:rsidRPr="00AB4447" w:rsidRDefault="00DD0E88" w:rsidP="00A54854">
      <w:pPr>
        <w:pBdr>
          <w:top w:val="nil"/>
          <w:left w:val="nil"/>
          <w:bottom w:val="nil"/>
          <w:right w:val="nil"/>
          <w:between w:val="nil"/>
        </w:pBdr>
        <w:spacing w:after="0" w:line="240" w:lineRule="auto"/>
        <w:jc w:val="both"/>
        <w:rPr>
          <w:rFonts w:asciiTheme="majorHAnsi" w:eastAsia="Arial" w:hAnsiTheme="majorHAnsi" w:cstheme="majorHAnsi"/>
          <w:sz w:val="16"/>
          <w:szCs w:val="16"/>
        </w:rPr>
      </w:pPr>
      <w:r w:rsidRPr="00217A46">
        <w:rPr>
          <w:rFonts w:asciiTheme="majorHAnsi" w:eastAsia="Arial" w:hAnsiTheme="majorHAnsi" w:cstheme="majorHAnsi"/>
        </w:rPr>
        <w:t xml:space="preserve"> </w:t>
      </w:r>
      <w:r w:rsidRPr="00217A46">
        <w:rPr>
          <w:rFonts w:asciiTheme="majorHAnsi" w:eastAsia="Arial" w:hAnsiTheme="majorHAnsi" w:cstheme="majorHAnsi"/>
        </w:rPr>
        <w:tab/>
      </w:r>
    </w:p>
    <w:p w14:paraId="5FC610CB" w14:textId="1D147651" w:rsidR="00DA56A3" w:rsidRPr="00217A46" w:rsidRDefault="00DD0E88" w:rsidP="00A54854">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     </w:t>
      </w:r>
      <w:r w:rsidRPr="00217A46">
        <w:rPr>
          <w:rFonts w:asciiTheme="majorHAnsi" w:eastAsia="Arial" w:hAnsiTheme="majorHAnsi" w:cstheme="majorHAnsi"/>
        </w:rPr>
        <w:tab/>
        <w:t>1.1. Program prevencije nasilja među djecom</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F23668">
        <w:rPr>
          <w:rFonts w:asciiTheme="majorHAnsi" w:eastAsia="Arial" w:hAnsiTheme="majorHAnsi" w:cstheme="majorHAnsi"/>
        </w:rPr>
        <w:t>6</w:t>
      </w:r>
    </w:p>
    <w:p w14:paraId="4C7F34D4" w14:textId="6F3E004C"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1.2. Program prevencije ovisnosti</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7F4535">
        <w:rPr>
          <w:rFonts w:asciiTheme="majorHAnsi" w:eastAsia="Arial" w:hAnsiTheme="majorHAnsi" w:cstheme="majorHAnsi"/>
        </w:rPr>
        <w:t>7</w:t>
      </w:r>
    </w:p>
    <w:p w14:paraId="6228BA0D" w14:textId="2CF83073"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1.3. Program prevencije zlostavljanja djece (CAP)</w:t>
      </w:r>
      <w:r w:rsidR="007F4535">
        <w:rPr>
          <w:rFonts w:asciiTheme="majorHAnsi" w:eastAsia="Arial" w:hAnsiTheme="majorHAnsi" w:cstheme="majorHAnsi"/>
        </w:rPr>
        <w:tab/>
      </w:r>
      <w:r w:rsidR="007F4535">
        <w:rPr>
          <w:rFonts w:asciiTheme="majorHAnsi" w:eastAsia="Arial" w:hAnsiTheme="majorHAnsi" w:cstheme="majorHAnsi"/>
        </w:rPr>
        <w:tab/>
      </w:r>
      <w:r w:rsidR="007F4535">
        <w:rPr>
          <w:rFonts w:asciiTheme="majorHAnsi" w:eastAsia="Arial" w:hAnsiTheme="majorHAnsi" w:cstheme="majorHAnsi"/>
        </w:rPr>
        <w:tab/>
        <w:t>8</w:t>
      </w:r>
    </w:p>
    <w:p w14:paraId="0F831909" w14:textId="448C8672"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1.4. Program suradnje s roditeljima</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7F4535">
        <w:rPr>
          <w:rFonts w:asciiTheme="majorHAnsi" w:eastAsia="Arial" w:hAnsiTheme="majorHAnsi" w:cstheme="majorHAnsi"/>
        </w:rPr>
        <w:t>9</w:t>
      </w:r>
    </w:p>
    <w:p w14:paraId="2181044E" w14:textId="6F3E149B"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1.5. Socijalne vještine u MKSS</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7F4535">
        <w:rPr>
          <w:rFonts w:asciiTheme="majorHAnsi" w:eastAsia="Arial" w:hAnsiTheme="majorHAnsi" w:cstheme="majorHAnsi"/>
        </w:rPr>
        <w:t>10</w:t>
      </w:r>
    </w:p>
    <w:p w14:paraId="6D8EE9A4" w14:textId="6D9B799C" w:rsidR="00DA56A3" w:rsidRPr="00217A46" w:rsidRDefault="00DD0E88" w:rsidP="00A54854">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      </w:t>
      </w:r>
      <w:r w:rsidRPr="00217A46">
        <w:rPr>
          <w:rFonts w:asciiTheme="majorHAnsi" w:eastAsia="Arial" w:hAnsiTheme="majorHAnsi" w:cstheme="majorHAnsi"/>
        </w:rPr>
        <w:tab/>
        <w:t>1.6. Program identifikacije i rada s darovitim učenicima</w:t>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7F4535">
        <w:rPr>
          <w:rFonts w:asciiTheme="majorHAnsi" w:eastAsia="Arial" w:hAnsiTheme="majorHAnsi" w:cstheme="majorHAnsi"/>
        </w:rPr>
        <w:t>11</w:t>
      </w:r>
    </w:p>
    <w:p w14:paraId="1EA63975" w14:textId="6F428E5E" w:rsidR="00DA56A3" w:rsidRPr="00217A46" w:rsidRDefault="00DD0E88" w:rsidP="00A54854">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     </w:t>
      </w:r>
      <w:r w:rsidRPr="00217A46">
        <w:rPr>
          <w:rFonts w:asciiTheme="majorHAnsi" w:eastAsia="Arial" w:hAnsiTheme="majorHAnsi" w:cstheme="majorHAnsi"/>
        </w:rPr>
        <w:tab/>
        <w:t>1.7. Profesionalno informiranje i usmjeravanje učenika</w:t>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F23668">
        <w:rPr>
          <w:rFonts w:asciiTheme="majorHAnsi" w:eastAsia="Arial" w:hAnsiTheme="majorHAnsi" w:cstheme="majorHAnsi"/>
        </w:rPr>
        <w:t>11</w:t>
      </w:r>
    </w:p>
    <w:p w14:paraId="77E358CB" w14:textId="77777777" w:rsidR="00A54854" w:rsidRPr="00AB4447" w:rsidRDefault="00A54854" w:rsidP="00A54854">
      <w:pPr>
        <w:pBdr>
          <w:top w:val="nil"/>
          <w:left w:val="nil"/>
          <w:bottom w:val="nil"/>
          <w:right w:val="nil"/>
          <w:between w:val="nil"/>
        </w:pBdr>
        <w:spacing w:after="0" w:line="240" w:lineRule="auto"/>
        <w:jc w:val="both"/>
        <w:rPr>
          <w:rFonts w:asciiTheme="majorHAnsi" w:eastAsia="Arial" w:hAnsiTheme="majorHAnsi" w:cstheme="majorHAnsi"/>
          <w:sz w:val="16"/>
          <w:szCs w:val="16"/>
        </w:rPr>
      </w:pPr>
    </w:p>
    <w:p w14:paraId="69F70129" w14:textId="7C9EDD99" w:rsidR="00DA56A3" w:rsidRPr="00217A46" w:rsidRDefault="00DD0E88" w:rsidP="00A54854">
      <w:pPr>
        <w:numPr>
          <w:ilvl w:val="0"/>
          <w:numId w:val="2"/>
        </w:numPr>
        <w:pBdr>
          <w:top w:val="nil"/>
          <w:left w:val="nil"/>
          <w:bottom w:val="nil"/>
          <w:right w:val="nil"/>
          <w:between w:val="nil"/>
        </w:pBdr>
        <w:spacing w:after="0" w:line="240" w:lineRule="auto"/>
        <w:ind w:left="426" w:firstLine="0"/>
        <w:jc w:val="both"/>
        <w:rPr>
          <w:rFonts w:asciiTheme="majorHAnsi" w:hAnsiTheme="majorHAnsi" w:cstheme="majorHAnsi"/>
          <w:b/>
        </w:rPr>
      </w:pPr>
      <w:r w:rsidRPr="00217A46">
        <w:rPr>
          <w:rFonts w:asciiTheme="majorHAnsi" w:eastAsia="Arial" w:hAnsiTheme="majorHAnsi" w:cstheme="majorHAnsi"/>
          <w:b/>
        </w:rPr>
        <w:t>Izborna nastava</w:t>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007F4535">
        <w:rPr>
          <w:rFonts w:asciiTheme="majorHAnsi" w:eastAsia="Arial" w:hAnsiTheme="majorHAnsi" w:cstheme="majorHAnsi"/>
          <w:b/>
        </w:rPr>
        <w:t>13</w:t>
      </w:r>
    </w:p>
    <w:p w14:paraId="75FD2A4E" w14:textId="77777777" w:rsidR="00A54854" w:rsidRPr="00AB4447" w:rsidRDefault="00A54854"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sz w:val="16"/>
          <w:szCs w:val="16"/>
        </w:rPr>
      </w:pPr>
    </w:p>
    <w:p w14:paraId="43F482EC" w14:textId="508FC2A3"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2.1.Izborna nastava vjeronauka</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7F4535">
        <w:rPr>
          <w:rFonts w:asciiTheme="majorHAnsi" w:eastAsia="Arial" w:hAnsiTheme="majorHAnsi" w:cstheme="majorHAnsi"/>
        </w:rPr>
        <w:t>13</w:t>
      </w:r>
    </w:p>
    <w:p w14:paraId="164F6956" w14:textId="20EC8B62"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2.2.Izborna nastava njemačkog jezika</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7F4535">
        <w:rPr>
          <w:rFonts w:asciiTheme="majorHAnsi" w:eastAsia="Arial" w:hAnsiTheme="majorHAnsi" w:cstheme="majorHAnsi"/>
        </w:rPr>
        <w:t>14</w:t>
      </w:r>
    </w:p>
    <w:p w14:paraId="7F88B44C" w14:textId="36072B32"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2.3.Izborna nastava informatike</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7F4535">
        <w:rPr>
          <w:rFonts w:asciiTheme="majorHAnsi" w:eastAsia="Arial" w:hAnsiTheme="majorHAnsi" w:cstheme="majorHAnsi"/>
        </w:rPr>
        <w:t>15</w:t>
      </w:r>
    </w:p>
    <w:p w14:paraId="7339D7BE" w14:textId="77777777" w:rsidR="00A54854" w:rsidRPr="00AB4447" w:rsidRDefault="00A54854"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sz w:val="16"/>
          <w:szCs w:val="16"/>
        </w:rPr>
      </w:pPr>
    </w:p>
    <w:p w14:paraId="3A79C052" w14:textId="430BA596" w:rsidR="00DA56A3" w:rsidRPr="00217A46" w:rsidRDefault="00DD0E88" w:rsidP="00A54854">
      <w:pPr>
        <w:pBdr>
          <w:top w:val="nil"/>
          <w:left w:val="nil"/>
          <w:bottom w:val="nil"/>
          <w:right w:val="nil"/>
          <w:between w:val="nil"/>
        </w:pBdr>
        <w:spacing w:after="0" w:line="240" w:lineRule="auto"/>
        <w:ind w:left="426"/>
        <w:jc w:val="both"/>
        <w:rPr>
          <w:rFonts w:asciiTheme="majorHAnsi" w:eastAsia="Arial" w:hAnsiTheme="majorHAnsi" w:cstheme="majorHAnsi"/>
        </w:rPr>
      </w:pPr>
      <w:r w:rsidRPr="00217A46">
        <w:rPr>
          <w:rFonts w:asciiTheme="majorHAnsi" w:eastAsia="Arial" w:hAnsiTheme="majorHAnsi" w:cstheme="majorHAnsi"/>
          <w:b/>
        </w:rPr>
        <w:t>3.  Izvannastavne aktivnosti</w:t>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007F4535">
        <w:rPr>
          <w:rFonts w:asciiTheme="majorHAnsi" w:eastAsia="Arial" w:hAnsiTheme="majorHAnsi" w:cstheme="majorHAnsi"/>
        </w:rPr>
        <w:t>16</w:t>
      </w:r>
    </w:p>
    <w:p w14:paraId="6B56925D" w14:textId="77777777" w:rsidR="00A54854" w:rsidRPr="00AB4447" w:rsidRDefault="00A54854" w:rsidP="00A54854">
      <w:pPr>
        <w:pBdr>
          <w:top w:val="nil"/>
          <w:left w:val="nil"/>
          <w:bottom w:val="nil"/>
          <w:right w:val="nil"/>
          <w:between w:val="nil"/>
        </w:pBdr>
        <w:spacing w:after="0" w:line="240" w:lineRule="auto"/>
        <w:ind w:left="426"/>
        <w:jc w:val="both"/>
        <w:rPr>
          <w:rFonts w:asciiTheme="majorHAnsi" w:eastAsia="Arial" w:hAnsiTheme="majorHAnsi" w:cstheme="majorHAnsi"/>
          <w:sz w:val="16"/>
          <w:szCs w:val="16"/>
        </w:rPr>
      </w:pPr>
    </w:p>
    <w:p w14:paraId="6BD3D53D" w14:textId="0C4E6BB6" w:rsidR="00DA56A3" w:rsidRPr="00217A46" w:rsidRDefault="00DD0E88" w:rsidP="00A54854">
      <w:pPr>
        <w:pBdr>
          <w:top w:val="nil"/>
          <w:left w:val="nil"/>
          <w:bottom w:val="nil"/>
          <w:right w:val="nil"/>
          <w:between w:val="nil"/>
        </w:pBdr>
        <w:spacing w:after="0" w:line="240" w:lineRule="auto"/>
        <w:ind w:left="426"/>
        <w:jc w:val="both"/>
        <w:rPr>
          <w:rFonts w:asciiTheme="majorHAnsi" w:eastAsia="Arial" w:hAnsiTheme="majorHAnsi" w:cstheme="majorHAnsi"/>
        </w:rPr>
      </w:pPr>
      <w:r w:rsidRPr="00217A46">
        <w:rPr>
          <w:rFonts w:asciiTheme="majorHAnsi" w:eastAsia="Arial" w:hAnsiTheme="majorHAnsi" w:cstheme="majorHAnsi"/>
          <w:b/>
        </w:rPr>
        <w:t>4.  Dodatna nastava</w:t>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007F4535">
        <w:rPr>
          <w:rFonts w:asciiTheme="majorHAnsi" w:eastAsia="Arial" w:hAnsiTheme="majorHAnsi" w:cstheme="majorHAnsi"/>
        </w:rPr>
        <w:t>24</w:t>
      </w:r>
    </w:p>
    <w:p w14:paraId="0D168BD6" w14:textId="77777777" w:rsidR="00A54854" w:rsidRPr="00AB4447" w:rsidRDefault="00A54854" w:rsidP="00A54854">
      <w:pPr>
        <w:pBdr>
          <w:top w:val="nil"/>
          <w:left w:val="nil"/>
          <w:bottom w:val="nil"/>
          <w:right w:val="nil"/>
          <w:between w:val="nil"/>
        </w:pBdr>
        <w:spacing w:after="0" w:line="240" w:lineRule="auto"/>
        <w:ind w:left="426"/>
        <w:jc w:val="both"/>
        <w:rPr>
          <w:rFonts w:asciiTheme="majorHAnsi" w:eastAsia="Arial" w:hAnsiTheme="majorHAnsi" w:cstheme="majorHAnsi"/>
          <w:sz w:val="16"/>
          <w:szCs w:val="16"/>
        </w:rPr>
      </w:pPr>
    </w:p>
    <w:p w14:paraId="38A881FE" w14:textId="4BAE8B33" w:rsidR="00DA56A3" w:rsidRPr="00217A46" w:rsidRDefault="00DD0E88" w:rsidP="00A54854">
      <w:pPr>
        <w:pBdr>
          <w:top w:val="nil"/>
          <w:left w:val="nil"/>
          <w:bottom w:val="nil"/>
          <w:right w:val="nil"/>
          <w:between w:val="nil"/>
        </w:pBdr>
        <w:spacing w:after="0" w:line="240" w:lineRule="auto"/>
        <w:ind w:left="426"/>
        <w:jc w:val="both"/>
        <w:rPr>
          <w:rFonts w:asciiTheme="majorHAnsi" w:eastAsia="Arial" w:hAnsiTheme="majorHAnsi" w:cstheme="majorHAnsi"/>
        </w:rPr>
      </w:pPr>
      <w:r w:rsidRPr="00217A46">
        <w:rPr>
          <w:rFonts w:asciiTheme="majorHAnsi" w:eastAsia="Arial" w:hAnsiTheme="majorHAnsi" w:cstheme="majorHAnsi"/>
          <w:b/>
        </w:rPr>
        <w:t>5.  Dopunska nastava</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7F4535">
        <w:rPr>
          <w:rFonts w:asciiTheme="majorHAnsi" w:eastAsia="Arial" w:hAnsiTheme="majorHAnsi" w:cstheme="majorHAnsi"/>
        </w:rPr>
        <w:t>29</w:t>
      </w:r>
    </w:p>
    <w:p w14:paraId="34FF554D" w14:textId="77777777" w:rsidR="00A54854" w:rsidRPr="00AB4447" w:rsidRDefault="00A54854" w:rsidP="00A54854">
      <w:pPr>
        <w:pBdr>
          <w:top w:val="nil"/>
          <w:left w:val="nil"/>
          <w:bottom w:val="nil"/>
          <w:right w:val="nil"/>
          <w:between w:val="nil"/>
        </w:pBdr>
        <w:spacing w:after="0" w:line="240" w:lineRule="auto"/>
        <w:ind w:left="426"/>
        <w:jc w:val="both"/>
        <w:rPr>
          <w:rFonts w:asciiTheme="majorHAnsi" w:eastAsia="Arial" w:hAnsiTheme="majorHAnsi" w:cstheme="majorHAnsi"/>
          <w:sz w:val="16"/>
          <w:szCs w:val="16"/>
        </w:rPr>
      </w:pPr>
    </w:p>
    <w:p w14:paraId="338FB86D" w14:textId="7B6BFF7D" w:rsidR="00DA56A3" w:rsidRPr="00217A46" w:rsidRDefault="00DD0E88" w:rsidP="00A54854">
      <w:pPr>
        <w:pBdr>
          <w:top w:val="nil"/>
          <w:left w:val="nil"/>
          <w:bottom w:val="nil"/>
          <w:right w:val="nil"/>
          <w:between w:val="nil"/>
        </w:pBdr>
        <w:spacing w:after="0" w:line="240" w:lineRule="auto"/>
        <w:ind w:left="426"/>
        <w:jc w:val="both"/>
        <w:rPr>
          <w:rFonts w:asciiTheme="majorHAnsi" w:eastAsia="Arial" w:hAnsiTheme="majorHAnsi" w:cstheme="majorHAnsi"/>
        </w:rPr>
      </w:pPr>
      <w:r w:rsidRPr="00217A46">
        <w:rPr>
          <w:rFonts w:asciiTheme="majorHAnsi" w:eastAsia="Arial" w:hAnsiTheme="majorHAnsi" w:cstheme="majorHAnsi"/>
          <w:b/>
        </w:rPr>
        <w:t>6.  Izvanučionička nastava</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7F4535">
        <w:rPr>
          <w:rFonts w:asciiTheme="majorHAnsi" w:eastAsia="Arial" w:hAnsiTheme="majorHAnsi" w:cstheme="majorHAnsi"/>
        </w:rPr>
        <w:t>32</w:t>
      </w:r>
    </w:p>
    <w:p w14:paraId="42784C88" w14:textId="77777777" w:rsidR="00A54854" w:rsidRPr="00AB4447" w:rsidRDefault="00A54854" w:rsidP="00A54854">
      <w:pPr>
        <w:pBdr>
          <w:top w:val="nil"/>
          <w:left w:val="nil"/>
          <w:bottom w:val="nil"/>
          <w:right w:val="nil"/>
          <w:between w:val="nil"/>
        </w:pBdr>
        <w:spacing w:after="0" w:line="240" w:lineRule="auto"/>
        <w:ind w:left="426"/>
        <w:jc w:val="both"/>
        <w:rPr>
          <w:rFonts w:asciiTheme="majorHAnsi" w:eastAsia="Arial" w:hAnsiTheme="majorHAnsi" w:cstheme="majorHAnsi"/>
          <w:sz w:val="16"/>
          <w:szCs w:val="16"/>
        </w:rPr>
      </w:pPr>
    </w:p>
    <w:p w14:paraId="2BA30E8E" w14:textId="0D25B09D"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6.1. Izleti i ekskurzije</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7F4535">
        <w:rPr>
          <w:rFonts w:asciiTheme="majorHAnsi" w:eastAsia="Arial" w:hAnsiTheme="majorHAnsi" w:cstheme="majorHAnsi"/>
        </w:rPr>
        <w:t>33</w:t>
      </w:r>
    </w:p>
    <w:p w14:paraId="29723913" w14:textId="4DFC6ECB"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6.2. Terenska nastava</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217A46">
        <w:rPr>
          <w:rFonts w:asciiTheme="majorHAnsi" w:eastAsia="Arial" w:hAnsiTheme="majorHAnsi" w:cstheme="majorHAnsi"/>
        </w:rPr>
        <w:tab/>
      </w:r>
      <w:r w:rsidR="007F4535">
        <w:rPr>
          <w:rFonts w:asciiTheme="majorHAnsi" w:eastAsia="Arial" w:hAnsiTheme="majorHAnsi" w:cstheme="majorHAnsi"/>
        </w:rPr>
        <w:t>34</w:t>
      </w:r>
    </w:p>
    <w:p w14:paraId="1E045F6D" w14:textId="140E124D"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6.3. Škola u prirodi</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7F4535">
        <w:rPr>
          <w:rFonts w:asciiTheme="majorHAnsi" w:eastAsia="Arial" w:hAnsiTheme="majorHAnsi" w:cstheme="majorHAnsi"/>
        </w:rPr>
        <w:t>49</w:t>
      </w:r>
    </w:p>
    <w:p w14:paraId="1C1CC3EB" w14:textId="77777777" w:rsidR="00A54854" w:rsidRPr="00AB4447" w:rsidRDefault="00A54854"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sz w:val="16"/>
          <w:szCs w:val="16"/>
        </w:rPr>
      </w:pPr>
    </w:p>
    <w:p w14:paraId="28CDA40D" w14:textId="1C8F959B" w:rsidR="00DA56A3" w:rsidRPr="00217A46" w:rsidRDefault="00DD0E88" w:rsidP="00A54854">
      <w:pPr>
        <w:pBdr>
          <w:top w:val="nil"/>
          <w:left w:val="nil"/>
          <w:bottom w:val="nil"/>
          <w:right w:val="nil"/>
          <w:between w:val="nil"/>
        </w:pBdr>
        <w:spacing w:after="0" w:line="240" w:lineRule="auto"/>
        <w:ind w:left="426"/>
        <w:jc w:val="both"/>
        <w:rPr>
          <w:rFonts w:asciiTheme="majorHAnsi" w:eastAsia="Arial" w:hAnsiTheme="majorHAnsi" w:cstheme="majorHAnsi"/>
        </w:rPr>
      </w:pPr>
      <w:r w:rsidRPr="00217A46">
        <w:rPr>
          <w:rFonts w:asciiTheme="majorHAnsi" w:eastAsia="Arial" w:hAnsiTheme="majorHAnsi" w:cstheme="majorHAnsi"/>
          <w:b/>
        </w:rPr>
        <w:t>7.  Projektna nastava</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7F4535">
        <w:rPr>
          <w:rFonts w:asciiTheme="majorHAnsi" w:eastAsia="Arial" w:hAnsiTheme="majorHAnsi" w:cstheme="majorHAnsi"/>
        </w:rPr>
        <w:t>50</w:t>
      </w:r>
    </w:p>
    <w:p w14:paraId="1694BEED" w14:textId="77777777" w:rsidR="00A54854" w:rsidRPr="00AB4447" w:rsidRDefault="00A54854" w:rsidP="00A54854">
      <w:pPr>
        <w:pBdr>
          <w:top w:val="nil"/>
          <w:left w:val="nil"/>
          <w:bottom w:val="nil"/>
          <w:right w:val="nil"/>
          <w:between w:val="nil"/>
        </w:pBdr>
        <w:spacing w:after="0" w:line="240" w:lineRule="auto"/>
        <w:ind w:left="426"/>
        <w:jc w:val="both"/>
        <w:rPr>
          <w:rFonts w:asciiTheme="majorHAnsi" w:eastAsia="Arial" w:hAnsiTheme="majorHAnsi" w:cstheme="majorHAnsi"/>
          <w:sz w:val="16"/>
          <w:szCs w:val="16"/>
        </w:rPr>
      </w:pPr>
    </w:p>
    <w:p w14:paraId="741B5D30" w14:textId="68BADD4E"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7.1. Razredni projekti</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7F4535">
        <w:rPr>
          <w:rFonts w:asciiTheme="majorHAnsi" w:eastAsia="Arial" w:hAnsiTheme="majorHAnsi" w:cstheme="majorHAnsi"/>
        </w:rPr>
        <w:t>50</w:t>
      </w:r>
    </w:p>
    <w:p w14:paraId="58D2EBCE" w14:textId="2DE0CE6A" w:rsidR="00DA56A3" w:rsidRPr="00217A46" w:rsidRDefault="00DD0E88"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rPr>
      </w:pPr>
      <w:r w:rsidRPr="00217A46">
        <w:rPr>
          <w:rFonts w:asciiTheme="majorHAnsi" w:eastAsia="Arial" w:hAnsiTheme="majorHAnsi" w:cstheme="majorHAnsi"/>
        </w:rPr>
        <w:t>7.2. Školski projekt</w:t>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Pr="00217A46">
        <w:rPr>
          <w:rFonts w:asciiTheme="majorHAnsi" w:eastAsia="Arial" w:hAnsiTheme="majorHAnsi" w:cstheme="majorHAnsi"/>
        </w:rPr>
        <w:tab/>
      </w:r>
      <w:r w:rsidR="00D46650">
        <w:rPr>
          <w:rFonts w:asciiTheme="majorHAnsi" w:eastAsia="Arial" w:hAnsiTheme="majorHAnsi" w:cstheme="majorHAnsi"/>
        </w:rPr>
        <w:t>6</w:t>
      </w:r>
      <w:r w:rsidR="007F4535">
        <w:rPr>
          <w:rFonts w:asciiTheme="majorHAnsi" w:eastAsia="Arial" w:hAnsiTheme="majorHAnsi" w:cstheme="majorHAnsi"/>
        </w:rPr>
        <w:t>8</w:t>
      </w:r>
    </w:p>
    <w:p w14:paraId="6FC154EE" w14:textId="77777777" w:rsidR="00A54854" w:rsidRPr="00AB4447" w:rsidRDefault="00A54854" w:rsidP="00A54854">
      <w:pPr>
        <w:pBdr>
          <w:top w:val="nil"/>
          <w:left w:val="nil"/>
          <w:bottom w:val="nil"/>
          <w:right w:val="nil"/>
          <w:between w:val="nil"/>
        </w:pBdr>
        <w:spacing w:after="0" w:line="240" w:lineRule="auto"/>
        <w:ind w:left="426" w:firstLine="281"/>
        <w:jc w:val="both"/>
        <w:rPr>
          <w:rFonts w:asciiTheme="majorHAnsi" w:eastAsia="Arial" w:hAnsiTheme="majorHAnsi" w:cstheme="majorHAnsi"/>
          <w:sz w:val="16"/>
          <w:szCs w:val="16"/>
        </w:rPr>
      </w:pPr>
    </w:p>
    <w:p w14:paraId="2EAD10EF" w14:textId="63C5E325" w:rsidR="00DA56A3" w:rsidRDefault="00DD0E88" w:rsidP="00A54854">
      <w:pPr>
        <w:pBdr>
          <w:top w:val="nil"/>
          <w:left w:val="nil"/>
          <w:bottom w:val="nil"/>
          <w:right w:val="nil"/>
          <w:between w:val="nil"/>
        </w:pBdr>
        <w:spacing w:after="0" w:line="240" w:lineRule="auto"/>
        <w:ind w:left="426"/>
        <w:jc w:val="both"/>
        <w:rPr>
          <w:rFonts w:asciiTheme="majorHAnsi" w:eastAsia="Arial" w:hAnsiTheme="majorHAnsi" w:cstheme="majorHAnsi"/>
        </w:rPr>
      </w:pPr>
      <w:r w:rsidRPr="00217A46">
        <w:rPr>
          <w:rFonts w:asciiTheme="majorHAnsi" w:eastAsia="Arial" w:hAnsiTheme="majorHAnsi" w:cstheme="majorHAnsi"/>
          <w:b/>
        </w:rPr>
        <w:t>8.  Izvanškolske aktivnosti</w:t>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Pr="00217A46">
        <w:rPr>
          <w:rFonts w:asciiTheme="majorHAnsi" w:eastAsia="Arial" w:hAnsiTheme="majorHAnsi" w:cstheme="majorHAnsi"/>
          <w:b/>
        </w:rPr>
        <w:tab/>
      </w:r>
      <w:r w:rsidR="00A54854" w:rsidRPr="00217A46">
        <w:rPr>
          <w:rFonts w:asciiTheme="majorHAnsi" w:eastAsia="Arial" w:hAnsiTheme="majorHAnsi" w:cstheme="majorHAnsi"/>
          <w:b/>
        </w:rPr>
        <w:tab/>
      </w:r>
      <w:r w:rsidR="00217A46">
        <w:rPr>
          <w:rFonts w:asciiTheme="majorHAnsi" w:eastAsia="Arial" w:hAnsiTheme="majorHAnsi" w:cstheme="majorHAnsi"/>
          <w:b/>
        </w:rPr>
        <w:tab/>
      </w:r>
      <w:r w:rsidR="007F4535">
        <w:rPr>
          <w:rFonts w:asciiTheme="majorHAnsi" w:eastAsia="Arial" w:hAnsiTheme="majorHAnsi" w:cstheme="majorHAnsi"/>
        </w:rPr>
        <w:t>74</w:t>
      </w:r>
      <w:bookmarkStart w:id="0" w:name="_GoBack"/>
      <w:bookmarkEnd w:id="0"/>
    </w:p>
    <w:p w14:paraId="3A48F1CE" w14:textId="77777777" w:rsidR="00D94A83" w:rsidRPr="00217A46" w:rsidRDefault="00D94A83" w:rsidP="00A54854">
      <w:pPr>
        <w:pBdr>
          <w:top w:val="nil"/>
          <w:left w:val="nil"/>
          <w:bottom w:val="nil"/>
          <w:right w:val="nil"/>
          <w:between w:val="nil"/>
        </w:pBdr>
        <w:spacing w:after="0" w:line="240" w:lineRule="auto"/>
        <w:ind w:left="426"/>
        <w:jc w:val="both"/>
        <w:rPr>
          <w:rFonts w:asciiTheme="majorHAnsi" w:eastAsia="Arial" w:hAnsiTheme="majorHAnsi" w:cstheme="majorHAnsi"/>
        </w:rPr>
      </w:pPr>
    </w:p>
    <w:p w14:paraId="339F2593" w14:textId="77777777" w:rsidR="00DA56A3" w:rsidRPr="00217A46" w:rsidRDefault="00DD0E88">
      <w:pPr>
        <w:numPr>
          <w:ilvl w:val="0"/>
          <w:numId w:val="8"/>
        </w:numPr>
        <w:pBdr>
          <w:top w:val="nil"/>
          <w:left w:val="nil"/>
          <w:bottom w:val="nil"/>
          <w:right w:val="nil"/>
          <w:between w:val="nil"/>
        </w:pBdr>
        <w:spacing w:after="0" w:line="240" w:lineRule="auto"/>
        <w:jc w:val="both"/>
        <w:rPr>
          <w:rFonts w:asciiTheme="majorHAnsi" w:eastAsia="Arial" w:hAnsiTheme="majorHAnsi" w:cstheme="majorHAnsi"/>
          <w:b/>
        </w:rPr>
      </w:pPr>
      <w:r w:rsidRPr="00217A46">
        <w:rPr>
          <w:rFonts w:asciiTheme="majorHAnsi" w:eastAsia="Arial" w:hAnsiTheme="majorHAnsi" w:cstheme="majorHAnsi"/>
          <w:b/>
        </w:rPr>
        <w:lastRenderedPageBreak/>
        <w:t>ODGOJNO-OBRAZOVNE AKTIVNOSTI I PROGRAMI</w:t>
      </w:r>
    </w:p>
    <w:p w14:paraId="7B7155C2" w14:textId="77777777" w:rsidR="00DA56A3" w:rsidRPr="00217A46" w:rsidRDefault="00DA56A3">
      <w:pPr>
        <w:pBdr>
          <w:top w:val="nil"/>
          <w:left w:val="nil"/>
          <w:bottom w:val="nil"/>
          <w:right w:val="nil"/>
          <w:between w:val="nil"/>
        </w:pBdr>
        <w:spacing w:after="0" w:line="240" w:lineRule="auto"/>
        <w:ind w:left="720"/>
        <w:jc w:val="both"/>
        <w:rPr>
          <w:rFonts w:asciiTheme="majorHAnsi" w:eastAsia="Arial" w:hAnsiTheme="majorHAnsi" w:cstheme="majorHAnsi"/>
          <w:b/>
        </w:rPr>
      </w:pPr>
    </w:p>
    <w:p w14:paraId="45F4001E" w14:textId="77777777" w:rsidR="00DA56A3" w:rsidRPr="00217A46" w:rsidRDefault="00DD0E88">
      <w:pPr>
        <w:pBdr>
          <w:top w:val="nil"/>
          <w:left w:val="nil"/>
          <w:bottom w:val="nil"/>
          <w:right w:val="nil"/>
          <w:between w:val="nil"/>
        </w:pBdr>
        <w:spacing w:line="240" w:lineRule="auto"/>
        <w:ind w:firstLine="720"/>
        <w:jc w:val="both"/>
        <w:rPr>
          <w:rFonts w:asciiTheme="majorHAnsi" w:eastAsia="Arial" w:hAnsiTheme="majorHAnsi" w:cstheme="majorHAnsi"/>
          <w:b/>
        </w:rPr>
      </w:pPr>
      <w:r w:rsidRPr="00217A46">
        <w:rPr>
          <w:rFonts w:asciiTheme="majorHAnsi" w:eastAsia="Arial" w:hAnsiTheme="majorHAnsi" w:cstheme="majorHAnsi"/>
          <w:b/>
        </w:rPr>
        <w:t>1.1.Program prevencije nasilja među djecom</w:t>
      </w:r>
    </w:p>
    <w:p w14:paraId="13C3E03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Ciljevi aktivnosti/programa</w:t>
      </w:r>
    </w:p>
    <w:p w14:paraId="5C7D598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Ciljevi programa prevencije nasilja među djecom su suočavanje s postojanjem problema nesigurnosti i nasilja afirmacija pozitivnih vrijednosti, promicanje spoznaje o opasnostima i posljedicama, razvijanje samopoštovanja učenika. Program nudi pomoć učenicima u životnim opredjeljenjima, edukaciju za kvalitetno provođenje slobodnog vremena učenika, te promicanje raznovrsnih i kreativnih sadržaja za učenike.</w:t>
      </w:r>
    </w:p>
    <w:p w14:paraId="4FE13935"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Namjena aktivnosti/programa</w:t>
      </w:r>
    </w:p>
    <w:p w14:paraId="0E5C8EE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Poboljšati suradnju škole i lokalne zajednice i poticati daljnji razvoj suradnje između roditelja i škole. </w:t>
      </w:r>
    </w:p>
    <w:p w14:paraId="0FE410C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Neizostavna je suradnja i koordinirano djelovanje sa svim nadležnim tijelima i stručnim institucijama (MUP, CSS, Javno zdravstvo, pravobranitelj za djecu i dr.). Izuzetno je potrebno osigurati školu kao mjesto nulte tolerancije  na nasilje. Potrebno je registrirati svako nasilničko ponašanje, te postupati u skladu sa pravilnicima koji reguliraju učeničko ponašanje. Važno je omogućiti djeci stručnu pomoć u školi ili u suradnji s drugim stručnim institucijama. Programski sadržaji su vezani uz verbalno, fizičko, ekonomsko, seksualno, emocionalno nasilje te nasilje putem medija i Interneta.</w:t>
      </w:r>
    </w:p>
    <w:p w14:paraId="3B64BE12"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u w:val="single"/>
        </w:rPr>
        <w:t>Nositelji aktivnosti/ programa</w:t>
      </w:r>
    </w:p>
    <w:p w14:paraId="22DC8438"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Razrednici, učitelji, stručni suradnici u školi i ravnateljica</w:t>
      </w:r>
    </w:p>
    <w:p w14:paraId="00C91D5B"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Suradnici - radnici škole te roditelj</w:t>
      </w:r>
    </w:p>
    <w:p w14:paraId="3E77EAB3"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Način realizacije aktivnosti/ programa</w:t>
      </w:r>
    </w:p>
    <w:p w14:paraId="1973A92D"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Edukativni rad s učenicima koji provode učitelji u neposrednom odgojno-obrazovnom radu. Identifikacija nasilničkog ponašanja. Stvaranje pozitivnog razrednog i školskog ozračja. Razvijanje suradničkih-partnerskih odnosa i komunikacijskih vještina. Promicanje socijalnih, emocionalnih i moralnih vrijednosti. Promicanje zdravih stilova života. Suradnja roditelja i škole kroz edukacije i savjetodavni rad. Program će se realizirati i kroz radionice, roditeljske sastanke, individualne razgovore i konzultacije. Postojanje sandučića povjerenja. Praćenje rizičnog ponašanja učenika te o težem kršenju kućnog reda škole obavijestiti MUP i Centar za socijalnu skrb. Svi radnici odgojno-obrazovne ustanove dužni su utvrditi način postupanja u kriznoj situaciji, nužna je koordinirana suradnja svih nositelja programa te stručnih institucija. O svim uočenim oblicima nasilja prema učenicima, učiteljima i roditeljima obvezno izvještavati i pismeno upozoriti nadležne institucije.</w:t>
      </w:r>
    </w:p>
    <w:p w14:paraId="052DE19E"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Vremenik aktivnosti/programa</w:t>
      </w:r>
    </w:p>
    <w:p w14:paraId="4C351BB3"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Tijekom školske 2019./2020. godine</w:t>
      </w:r>
    </w:p>
    <w:p w14:paraId="2C748FC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Troškovnik aktivnosti/programa</w:t>
      </w:r>
    </w:p>
    <w:p w14:paraId="0EBD62E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Potrošni materijal, nastavna sredstva i pomagala koja škola posjeduje, stručna usavršavanja u organizaciji AZOO i lokalne zajednice (500 kn)</w:t>
      </w:r>
    </w:p>
    <w:p w14:paraId="1288BB19"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Način vrednovanja i način korištenja rezultata vrednovanja aktivnosti/programa</w:t>
      </w:r>
    </w:p>
    <w:p w14:paraId="227E6CE0" w14:textId="77777777" w:rsidR="00DA56A3"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Upitnici, ankete, evaluacijski listići, analize tri puta godišnje po potrebi i više. Dobiveni rezultati služit će za poduzimanje mjera i aktivnosti usmjerenih na daljnju prevenciju nasilja.</w:t>
      </w:r>
    </w:p>
    <w:p w14:paraId="586F3FB4"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3EEBC3CB" w14:textId="77777777" w:rsidR="00AB4447" w:rsidRPr="00217A46"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594F2EA4"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4DBD2A03" w14:textId="77777777" w:rsidR="00DA56A3" w:rsidRPr="00217A46" w:rsidRDefault="00DD0E88" w:rsidP="00217A46">
      <w:pPr>
        <w:pBdr>
          <w:top w:val="nil"/>
          <w:left w:val="nil"/>
          <w:bottom w:val="nil"/>
          <w:right w:val="nil"/>
          <w:between w:val="nil"/>
        </w:pBdr>
        <w:spacing w:after="0" w:line="240" w:lineRule="auto"/>
        <w:ind w:firstLine="720"/>
        <w:jc w:val="both"/>
        <w:rPr>
          <w:rFonts w:asciiTheme="majorHAnsi" w:eastAsia="Arial" w:hAnsiTheme="majorHAnsi" w:cstheme="majorHAnsi"/>
          <w:b/>
        </w:rPr>
      </w:pPr>
      <w:r w:rsidRPr="00217A46">
        <w:rPr>
          <w:rFonts w:asciiTheme="majorHAnsi" w:eastAsia="Arial" w:hAnsiTheme="majorHAnsi" w:cstheme="majorHAnsi"/>
          <w:b/>
        </w:rPr>
        <w:lastRenderedPageBreak/>
        <w:t>1.2.Program prevencije ovisnosti</w:t>
      </w:r>
    </w:p>
    <w:p w14:paraId="6D018629" w14:textId="77777777" w:rsidR="00DA56A3" w:rsidRPr="00217A46" w:rsidRDefault="00DA56A3">
      <w:pPr>
        <w:pBdr>
          <w:top w:val="nil"/>
          <w:left w:val="nil"/>
          <w:bottom w:val="nil"/>
          <w:right w:val="nil"/>
          <w:between w:val="nil"/>
        </w:pBdr>
        <w:spacing w:after="0" w:line="240" w:lineRule="auto"/>
        <w:ind w:left="927"/>
        <w:jc w:val="both"/>
        <w:rPr>
          <w:rFonts w:asciiTheme="majorHAnsi" w:eastAsia="Arial" w:hAnsiTheme="majorHAnsi" w:cstheme="majorHAnsi"/>
          <w:b/>
        </w:rPr>
      </w:pPr>
    </w:p>
    <w:p w14:paraId="6E84C143"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Cilj aktivnosti/programa</w:t>
      </w:r>
    </w:p>
    <w:p w14:paraId="75F7169B"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Osnovni cilj je unaprijediti zaštitu zdravlja učenika. Informirati i educirati mlade te time smanjiti interes za sredstva ovisnosti. Izgrađivati zdrave stavove, razvoj samopouzdanja i niz vještina koje štite od razvoja ovisničkog ponašanja te aktivnom odupiranju vršnjačkom pritisku.</w:t>
      </w:r>
    </w:p>
    <w:p w14:paraId="232B2E79"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color w:val="FF0000"/>
        </w:rPr>
      </w:pPr>
    </w:p>
    <w:p w14:paraId="4AA29CA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Namjena aktivnosti/programa</w:t>
      </w:r>
    </w:p>
    <w:p w14:paraId="5B61154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Informirati učenike o kratkoročnim i dugoročnim posljedicama korištenja sredstava ovisnosti. Procijeniti trenutne učestalosti pojava, socijalnu prihvatljivost i proces ulaska u svijet ovisnosti o duhanu, alkoholu, drogama i drugim ovisnostima. Osnovna namjena je sprječavanje rizičnih oblika ponašanja, donošenja odluka, rješavanje problema, kritičko mišljenje, samopotvrđivanje, otpornost prema pritisku skupine, vještine komuniciranja, nošenje sa stresom i anksioznošću…) Kvalitetno promicanje ljudskih vrijednosti te svestrano jačanje osobnosti mladih.</w:t>
      </w:r>
    </w:p>
    <w:p w14:paraId="36791CE1"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5F55BB6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Nositelji aktivnosti/programa i/ili projekta</w:t>
      </w:r>
    </w:p>
    <w:p w14:paraId="77034C2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Katica Maćešić – pedagoginja, koordinator- Antonija Boras, psihologinja, razrednici, predmetni učitelji, roditelji </w:t>
      </w:r>
    </w:p>
    <w:p w14:paraId="548EAB3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Agencija  za odgoj i obrazovanje i druge institucije na lokalnoj, županijskoj i regionalnoj razini (stručna usavršavanja).</w:t>
      </w:r>
    </w:p>
    <w:p w14:paraId="004C799D"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10E23AD4"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Način realizacije aktivnosti/ programa</w:t>
      </w:r>
    </w:p>
    <w:p w14:paraId="51F792B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Program će se realizirati kroz redovnu nastavu i izvannastavne aktivnosti (na satima razrednog odjela, hrvatskog  jezika, likovne kulture, TZK, prirode i društva, prirode, biologije, kemije i vjeronauka te kroz projekte) . Razrednici će analizirati odgojnu situaciju u svom odjelu i prema dobivenim rezultatima konkretizirati probleme i zajedno sa stručnom službom razraditi i  planirati njihova rješenja. Diskretni zaštitni program provodit će se individualno ili u manjim skupinama za one učenike koji iskažu probleme u ponašanju, učenju ili pripadaju rizičnoj skupini. Znakovi za pojačano djelovanje i individualno pomaganje djetetu su: smanjenje školskog uspjeha, agresivnost, povlačenje u sebe, nedolično ponašanje, otuđivanje imovine, eksperimentiranje s alkoholom, duhanom i sl., promjene u obitelji (razvod, smrt, prinova i dr.). Realizacija programa će se ostvarivati kroz predavanja, kviz znanja, radionice, pisanje, igranje uloga, rasprave, plakate, posjete, crtanje i obilježavanje značajnih tematskih datuma te sudjelovanje u projektu uz udrugu Proni  Vukovar.</w:t>
      </w:r>
    </w:p>
    <w:p w14:paraId="21C5159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Vremenik aktivnosti/programa</w:t>
      </w:r>
    </w:p>
    <w:p w14:paraId="20D9FF0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Tijekom školske 2019./2020. godine </w:t>
      </w:r>
    </w:p>
    <w:p w14:paraId="66185EDE"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Troškovnik aktivnosti/programa </w:t>
      </w:r>
    </w:p>
    <w:p w14:paraId="4FFC4982"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Potrošni materijal, usavršavanje prema planu AZOO  (500 kn)</w:t>
      </w:r>
    </w:p>
    <w:p w14:paraId="1C9CD86B"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Vrjednovanje i način korištenja rezultata aktivnosti/programa</w:t>
      </w:r>
    </w:p>
    <w:p w14:paraId="482752B1" w14:textId="77777777" w:rsidR="00DA56A3"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Anketni upitnici, evaluacijske liste, analiza realizacije programa, utvrđivanje potreba dodatnog rada s pojedinim učenicima, razrednim odjelima i obiteljima.</w:t>
      </w:r>
    </w:p>
    <w:p w14:paraId="75C30FB2"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573E0E68"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02BB979B" w14:textId="77777777" w:rsidR="00AB4447" w:rsidRPr="00217A46"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2F0EE179"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68ECAB75" w14:textId="77777777" w:rsidR="00DA56A3" w:rsidRPr="00217A46" w:rsidRDefault="00DD0E88" w:rsidP="00217A46">
      <w:pPr>
        <w:pBdr>
          <w:top w:val="nil"/>
          <w:left w:val="nil"/>
          <w:bottom w:val="nil"/>
          <w:right w:val="nil"/>
          <w:between w:val="nil"/>
        </w:pBdr>
        <w:spacing w:after="0" w:line="240" w:lineRule="auto"/>
        <w:ind w:firstLine="720"/>
        <w:jc w:val="both"/>
        <w:rPr>
          <w:rFonts w:asciiTheme="majorHAnsi" w:eastAsia="Arial" w:hAnsiTheme="majorHAnsi" w:cstheme="majorHAnsi"/>
          <w:b/>
        </w:rPr>
      </w:pPr>
      <w:r w:rsidRPr="00217A46">
        <w:rPr>
          <w:rFonts w:asciiTheme="majorHAnsi" w:eastAsia="Arial" w:hAnsiTheme="majorHAnsi" w:cstheme="majorHAnsi"/>
          <w:b/>
        </w:rPr>
        <w:lastRenderedPageBreak/>
        <w:t>1.3. Program prevencije zlostavljanja djece (CAP i Teen CAP)</w:t>
      </w:r>
    </w:p>
    <w:p w14:paraId="5A7A92CD"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b/>
        </w:rPr>
      </w:pPr>
    </w:p>
    <w:p w14:paraId="2B5EA082"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Ciljevi aktivnosti/ programa</w:t>
      </w:r>
    </w:p>
    <w:p w14:paraId="6840737D"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Program se provodi s ciljem osnaživanja djece kako bi se oni naučili samo-zaštititi, prepoznati opasnost i reagirati na odgovarajući način. Djecu se poučava elementarnim pravima da budu sigurna, jaka i slobodna. Upoznaje ih se i poučava efikasnim strategijama kojima će povećati svoju sigurnost. Roditelje, učitelje i ostalo osoblje upoznaje se s programom i faktorima dječje ranjivosti s ciljem prepoznavanja i osnaživanja.</w:t>
      </w:r>
    </w:p>
    <w:p w14:paraId="0B9B8191"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67C65484"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Namjena aktivnosti/programa </w:t>
      </w:r>
    </w:p>
    <w:p w14:paraId="3EA538AD"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Program nudi cjelovit pristup prevenciji zlostavljanja. Informira o mogućim opasnostima. Potrebno je smanjivati bespomoćnost i zavisnost. Potrebno je poticati asertivno zalaganje za sebe u odnosu na nepoznate osobe, asertivno zalaganje za sebe u odnosu na vršnjake i asertivno zalaganje za sebe u odnosu na poznate osobe. Važno je povećati izvor podrške i pomoći. U provođenju programa sudjeluju svi odrasli  (razrednici,  učitelji, ostalo osoblje, roditelji ) te djeca 2. razreda matične i područne škole. Program se realizira kroz igrokaze, predavanja, igranje uloga, rasprave.  </w:t>
      </w:r>
    </w:p>
    <w:p w14:paraId="637C0DD3" w14:textId="6F0C6A1C"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color w:val="FF0000"/>
        </w:rPr>
      </w:pPr>
      <w:r w:rsidRPr="00217A46">
        <w:rPr>
          <w:rFonts w:asciiTheme="majorHAnsi" w:eastAsia="Arial" w:hAnsiTheme="majorHAnsi" w:cstheme="majorHAnsi"/>
          <w:color w:val="FF0000"/>
        </w:rPr>
        <w:t xml:space="preserve">  </w:t>
      </w:r>
    </w:p>
    <w:p w14:paraId="292B54B6"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Nositelji aktivnosti/programa </w:t>
      </w:r>
    </w:p>
    <w:p w14:paraId="7E5D83A9"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CAP: Katica Maćešić, pedagoginja (voditeljica tima), Božena Ursa Starc, učiteljica, Una Bilandžija,  psihologinja.</w:t>
      </w:r>
    </w:p>
    <w:p w14:paraId="6490D76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Teen CAP: Una Bilandžija,  psihologinja ( voditeljica tima ); Katica Maćešić,  pedagoginja</w:t>
      </w:r>
    </w:p>
    <w:p w14:paraId="23A4E27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Suradnici i nositelji programa – Udruga roditelja ''Korak po Korak'' Zagreb</w:t>
      </w:r>
    </w:p>
    <w:p w14:paraId="078FAFDE"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Način realizacije aktivnosti/ programa</w:t>
      </w:r>
    </w:p>
    <w:p w14:paraId="2E5A8E93"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Predavanje za roditelje, radionice za djecu, individualni razgovori, pripreme materijala i rad tima</w:t>
      </w:r>
    </w:p>
    <w:p w14:paraId="631C5659"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Izvješće o realizacije programa</w:t>
      </w:r>
    </w:p>
    <w:p w14:paraId="51296FF8"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Vremenik aktivnosti/programa </w:t>
      </w:r>
    </w:p>
    <w:p w14:paraId="3DB95C8E"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Veljača – travanj 2020. godine</w:t>
      </w:r>
    </w:p>
    <w:p w14:paraId="0B2076CD"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777A4753"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Troškovnik aktivnosti/ programa</w:t>
      </w:r>
    </w:p>
    <w:p w14:paraId="290F257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Papir, nastavna sredstva i pomagala za prezentaciju, potrošni materijal, foto-aparat</w:t>
      </w:r>
    </w:p>
    <w:p w14:paraId="451D8992"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19336E1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Vrjednovanje  i način korištenja rezultata aktivnosti/programa</w:t>
      </w:r>
    </w:p>
    <w:p w14:paraId="65146B0F" w14:textId="77777777" w:rsidR="00DA56A3"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Razrednici, roditelji, učenici i voditelji programa ispunjavaju evaluacijske upitnike nakon održanih radionica i predavanja. Naučeno se primjenjuje i ponavlja u nastavi tijekom školske godine i kasnijem školovanju ( po potrebi nakon  analize realiziraju se i druge suradnje).</w:t>
      </w:r>
    </w:p>
    <w:p w14:paraId="71B3D765"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1B5B1F7A"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11D35760"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73CBBF5C" w14:textId="77777777" w:rsidR="00AB4447" w:rsidRPr="00217A46"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5B5C0972"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2829D6DF" w14:textId="77777777" w:rsidR="00DA56A3" w:rsidRPr="00217A46" w:rsidRDefault="00DD0E88" w:rsidP="00217A46">
      <w:pPr>
        <w:pBdr>
          <w:top w:val="nil"/>
          <w:left w:val="nil"/>
          <w:bottom w:val="nil"/>
          <w:right w:val="nil"/>
          <w:between w:val="nil"/>
        </w:pBdr>
        <w:spacing w:after="0" w:line="240" w:lineRule="auto"/>
        <w:ind w:firstLine="720"/>
        <w:jc w:val="both"/>
        <w:rPr>
          <w:rFonts w:asciiTheme="majorHAnsi" w:eastAsia="Arial" w:hAnsiTheme="majorHAnsi" w:cstheme="majorHAnsi"/>
          <w:b/>
        </w:rPr>
      </w:pPr>
      <w:r w:rsidRPr="00217A46">
        <w:rPr>
          <w:rFonts w:asciiTheme="majorHAnsi" w:eastAsia="Arial" w:hAnsiTheme="majorHAnsi" w:cstheme="majorHAnsi"/>
          <w:b/>
        </w:rPr>
        <w:lastRenderedPageBreak/>
        <w:t>1.4. Program suradnje s roditeljima</w:t>
      </w:r>
    </w:p>
    <w:p w14:paraId="6824EB3F"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6B61BF9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Cilj aktivnosti/ programa</w:t>
      </w:r>
    </w:p>
    <w:p w14:paraId="2000707B"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Cilj programa suradnje s roditeljima jest približiti školu roditeljima i roditelje školi, pokušati povećati odgojnu moć obitelji i pojedinca s ciljem jačanja suvremenih odgojnih metoda. Program ukazuje i njeguje emocionalno-socijalne kontakte  između roditelja i djeteta koji su od velike važnosti za zdrav emocionalni i socijalni razvoj pojedinca.</w:t>
      </w:r>
    </w:p>
    <w:p w14:paraId="4BE7EA23"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1B0E172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Namjena aktivnosti/ programa</w:t>
      </w:r>
    </w:p>
    <w:p w14:paraId="069C3115"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Osnovna načela programa su razvojne smjernice i karakteristike u skladu s tjelesnim, socijalnim, jezičnim i  kognitivnim karakteristikama djeteta. Program predviđa pomoć roditeljima, učiteljima i prvenstveno učenicima u razumijevanju ponašanja, mogućnostima i interesima djece, te pomoć roditeljima kako bi  učenicima osigurali cjelovit intelektualni, emocionalni, socijalni, tjelesni razvoj, podršku  i profesionalno usmjeravanje.</w:t>
      </w:r>
    </w:p>
    <w:p w14:paraId="31139F4A"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58D2973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Nositelji aktivnosti/programa </w:t>
      </w:r>
    </w:p>
    <w:p w14:paraId="22014306"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Katica Maćešić – pedagoginja                                                                  </w:t>
      </w:r>
    </w:p>
    <w:p w14:paraId="25750FAD"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 Razrednici 1.- 8. razreda </w:t>
      </w:r>
    </w:p>
    <w:p w14:paraId="16E7392A" w14:textId="77777777" w:rsidR="00DA56A3" w:rsidRPr="00217A46" w:rsidRDefault="00DD0E88">
      <w:pPr>
        <w:spacing w:after="0" w:line="240" w:lineRule="auto"/>
        <w:jc w:val="both"/>
        <w:rPr>
          <w:rFonts w:asciiTheme="majorHAnsi" w:eastAsia="Arial" w:hAnsiTheme="majorHAnsi" w:cstheme="majorHAnsi"/>
        </w:rPr>
      </w:pPr>
      <w:r w:rsidRPr="00217A46">
        <w:rPr>
          <w:rFonts w:asciiTheme="majorHAnsi" w:eastAsia="Arial" w:hAnsiTheme="majorHAnsi" w:cstheme="majorHAnsi"/>
        </w:rPr>
        <w:t>Suradnici:</w:t>
      </w:r>
    </w:p>
    <w:p w14:paraId="3F88C784"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Una Bilandžija – psihologinja</w:t>
      </w:r>
    </w:p>
    <w:p w14:paraId="7D5AE2D3" w14:textId="58274BA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D</w:t>
      </w:r>
      <w:r w:rsidR="00217A46" w:rsidRPr="00217A46">
        <w:rPr>
          <w:rFonts w:asciiTheme="majorHAnsi" w:eastAsia="Arial" w:hAnsiTheme="majorHAnsi" w:cstheme="majorHAnsi"/>
        </w:rPr>
        <w:t>arija Benaković, dipl. knjižnič</w:t>
      </w:r>
      <w:r w:rsidRPr="00217A46">
        <w:rPr>
          <w:rFonts w:asciiTheme="majorHAnsi" w:eastAsia="Arial" w:hAnsiTheme="majorHAnsi" w:cstheme="majorHAnsi"/>
        </w:rPr>
        <w:t>ar (projekt poticanja čitanja „Knjige u gostima“, učenici 3. razreda i njihovi roditelji)</w:t>
      </w:r>
    </w:p>
    <w:p w14:paraId="22BCAA9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u w:val="single"/>
        </w:rPr>
        <w:t>Način realizacije aktivnosti/programa i/ili projekta</w:t>
      </w:r>
    </w:p>
    <w:p w14:paraId="3AEA53E1"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Roditeljski sastanci, kreativne radionice roditelja i učenika, roditelj  u razredu -  aktivni sudionik</w:t>
      </w:r>
    </w:p>
    <w:p w14:paraId="4AA0A878"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Zajedničke aktivnosti (humanitarne, ekološke, edukativne, tematske, prometne)</w:t>
      </w:r>
    </w:p>
    <w:p w14:paraId="106BD33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u w:val="single"/>
        </w:rPr>
        <w:t>Vremenik aktivnosti/programa</w:t>
      </w:r>
      <w:r w:rsidRPr="00217A46">
        <w:rPr>
          <w:rFonts w:asciiTheme="majorHAnsi" w:eastAsia="Arial" w:hAnsiTheme="majorHAnsi" w:cstheme="majorHAnsi"/>
        </w:rPr>
        <w:t xml:space="preserve"> </w:t>
      </w:r>
    </w:p>
    <w:p w14:paraId="1393CE96"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Tijekom školske 2019./2020.godine</w:t>
      </w:r>
    </w:p>
    <w:p w14:paraId="28691AE6"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6339AB31"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Troškovnik aktivnosti/programa</w:t>
      </w:r>
    </w:p>
    <w:p w14:paraId="36695523"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Potrošni materijal, nastavna sredstva i pomagala koja su potrebna za realizaciju programa, a škola ih posjeduje.</w:t>
      </w:r>
    </w:p>
    <w:p w14:paraId="01F3ED7F"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05EAC315"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Način vrednovanja aktivnosti/programa </w:t>
      </w:r>
    </w:p>
    <w:p w14:paraId="1A4ABAF9" w14:textId="77777777" w:rsidR="00DA56A3"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Praćenje napredovanja učenika, praćenje suradnje  roditelja i škole, upitnici, evaluacijski listići, analiza suradnje i planiranih aktivnosti </w:t>
      </w:r>
    </w:p>
    <w:p w14:paraId="6A79232E"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4447982B"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09A57826"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2BFF0B12" w14:textId="77777777" w:rsidR="00AB4447" w:rsidRPr="00217A46"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7131E04E"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217716FC" w14:textId="77777777" w:rsidR="00DA56A3" w:rsidRPr="00217A46" w:rsidRDefault="00DD0E88" w:rsidP="00217A46">
      <w:pPr>
        <w:pBdr>
          <w:top w:val="nil"/>
          <w:left w:val="nil"/>
          <w:bottom w:val="nil"/>
          <w:right w:val="nil"/>
          <w:between w:val="nil"/>
        </w:pBdr>
        <w:spacing w:after="0" w:line="240" w:lineRule="auto"/>
        <w:ind w:firstLine="720"/>
        <w:jc w:val="both"/>
        <w:rPr>
          <w:rFonts w:asciiTheme="majorHAnsi" w:eastAsia="Arial" w:hAnsiTheme="majorHAnsi" w:cstheme="majorHAnsi"/>
          <w:b/>
        </w:rPr>
      </w:pPr>
      <w:r w:rsidRPr="00217A46">
        <w:rPr>
          <w:rFonts w:asciiTheme="majorHAnsi" w:eastAsia="Arial" w:hAnsiTheme="majorHAnsi" w:cstheme="majorHAnsi"/>
          <w:b/>
        </w:rPr>
        <w:lastRenderedPageBreak/>
        <w:t xml:space="preserve">1.5. Socijalne vještine </w:t>
      </w:r>
    </w:p>
    <w:p w14:paraId="70B984C1"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1826DDB2"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Cilj aktivnosti/ programa</w:t>
      </w:r>
    </w:p>
    <w:p w14:paraId="2613B9A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Učenici će razvijati  :</w:t>
      </w:r>
    </w:p>
    <w:p w14:paraId="5DC4FF4C" w14:textId="77777777" w:rsidR="00DA56A3" w:rsidRPr="00217A46" w:rsidRDefault="00DD0E88">
      <w:pPr>
        <w:numPr>
          <w:ilvl w:val="0"/>
          <w:numId w:val="5"/>
        </w:num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samopoštovanje i samopouzdanje, prepoznavanje i prihvaćanje te upravljanje svojim emocijama i ponašanjem</w:t>
      </w:r>
    </w:p>
    <w:p w14:paraId="6982EE15" w14:textId="77777777" w:rsidR="00DA56A3" w:rsidRPr="00217A46" w:rsidRDefault="00DD0E88">
      <w:pPr>
        <w:numPr>
          <w:ilvl w:val="0"/>
          <w:numId w:val="5"/>
        </w:num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uvažavati i prihvaćati različitosti</w:t>
      </w:r>
    </w:p>
    <w:p w14:paraId="5EF495E9" w14:textId="77777777" w:rsidR="00DA56A3" w:rsidRPr="00217A46" w:rsidRDefault="00DD0E88">
      <w:pPr>
        <w:numPr>
          <w:ilvl w:val="0"/>
          <w:numId w:val="5"/>
        </w:num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razvijati socijalne i komunikacijske vještine , suradnju i timski rad</w:t>
      </w:r>
    </w:p>
    <w:p w14:paraId="6827F644" w14:textId="77777777" w:rsidR="00DA56A3" w:rsidRPr="00217A46" w:rsidRDefault="00DD0E88">
      <w:pPr>
        <w:numPr>
          <w:ilvl w:val="0"/>
          <w:numId w:val="5"/>
        </w:num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razvijati odgovorno ponašanje prema sebi i drugima u zajednici</w:t>
      </w:r>
    </w:p>
    <w:p w14:paraId="601F7AC0" w14:textId="77777777" w:rsidR="00DA56A3" w:rsidRPr="00217A46" w:rsidRDefault="00DD0E88">
      <w:pPr>
        <w:numPr>
          <w:ilvl w:val="0"/>
          <w:numId w:val="5"/>
        </w:num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znati donositi odluke</w:t>
      </w:r>
    </w:p>
    <w:p w14:paraId="32B4EEBE" w14:textId="77777777" w:rsidR="00DA56A3" w:rsidRPr="00217A46" w:rsidRDefault="00DD0E88">
      <w:pPr>
        <w:numPr>
          <w:ilvl w:val="0"/>
          <w:numId w:val="5"/>
        </w:num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razvijati strategije rješavanja problema i uspješnog suočavanja sa stresom</w:t>
      </w:r>
    </w:p>
    <w:p w14:paraId="6237C471" w14:textId="77777777" w:rsidR="00DA56A3" w:rsidRPr="00217A46" w:rsidRDefault="00DA56A3">
      <w:pPr>
        <w:pBdr>
          <w:top w:val="nil"/>
          <w:left w:val="nil"/>
          <w:bottom w:val="nil"/>
          <w:right w:val="nil"/>
          <w:between w:val="nil"/>
        </w:pBdr>
        <w:spacing w:after="0" w:line="240" w:lineRule="auto"/>
        <w:ind w:left="720"/>
        <w:jc w:val="both"/>
        <w:rPr>
          <w:rFonts w:asciiTheme="majorHAnsi" w:eastAsia="Arial" w:hAnsiTheme="majorHAnsi" w:cstheme="majorHAnsi"/>
        </w:rPr>
      </w:pPr>
    </w:p>
    <w:p w14:paraId="1077FF9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Namjena aktivnosti/programa </w:t>
      </w:r>
    </w:p>
    <w:p w14:paraId="669503D8"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Učenici  će biti sposobni donositi odluke, rješavati probleme, kreativno i kritički promišljati, komunicirati i uvažavati različita mišljenja. Polazno načelo je učenje socijalnih vještina kod učenika četvrtih razreda uz suradnju  i pomoć roditelja. Poticati cjelovit razvoj djece , izgradnja zdrave, samopouzdane, kreativne, produktivne, proaktivne, zadovoljne i odgovorne osobe sposobne za suradnju i doprinos sebi i zajednici. Ispunjavanje navedenih ciljeva omogućuje razvoj temeljnih kompetencija te širok raspon aktivnosti stjecanja znanja, vještina i stavova.</w:t>
      </w:r>
    </w:p>
    <w:p w14:paraId="7DC153F3"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7CBE9359"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Nositelji aktivnosti/ programa</w:t>
      </w:r>
    </w:p>
    <w:p w14:paraId="3627CA2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Katica Maćešić – pedagoginja (vanjski suradnik CSS)</w:t>
      </w:r>
    </w:p>
    <w:p w14:paraId="2F81ECC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Suradnici: učiteljice  četvrtih razreda, roditelji</w:t>
      </w:r>
    </w:p>
    <w:p w14:paraId="2665DFF2"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2D4D033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Način realizacije aktivnosti/programa </w:t>
      </w:r>
    </w:p>
    <w:p w14:paraId="7E81D0B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Program će se realizirati kroz radionice, praktične aktivnosti, rasprave, igru, posjete, izlete i suradnju s lokalnom zajednicom.</w:t>
      </w:r>
    </w:p>
    <w:p w14:paraId="5531C87D"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71E5378D"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Vremenik aktivnosti/programa</w:t>
      </w:r>
    </w:p>
    <w:p w14:paraId="01911BC1"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Vrijeme realizacije programa od 1. listopada 2019. do 31. svibnja 2020. godine. Rad će se ostvarivati jednom tjedno (2 školska sata).</w:t>
      </w:r>
    </w:p>
    <w:p w14:paraId="36E27496"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289F5E2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Troškovnik aktivnosti/programa</w:t>
      </w:r>
    </w:p>
    <w:p w14:paraId="04ECFF2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Stručna literatura, potrošni materijal za radionice (papir ), nastavna sredstva i pomagala koja škola posjeduje</w:t>
      </w:r>
    </w:p>
    <w:p w14:paraId="130538FD"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4A67EFC4"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Vrjednovanje i način korištenja rezultata aktivnosti/programa</w:t>
      </w:r>
    </w:p>
    <w:p w14:paraId="10661257" w14:textId="436B900F" w:rsidR="00DA56A3"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Redovitim praćenjem voditeljica, evaluacijskim listama i analizama u suradnji s učenicima</w:t>
      </w:r>
      <w:r w:rsidR="00217A46">
        <w:rPr>
          <w:rFonts w:asciiTheme="majorHAnsi" w:eastAsia="Arial" w:hAnsiTheme="majorHAnsi" w:cstheme="majorHAnsi"/>
        </w:rPr>
        <w:t>, roditeljima</w:t>
      </w:r>
      <w:r w:rsidRPr="00217A46">
        <w:rPr>
          <w:rFonts w:asciiTheme="majorHAnsi" w:eastAsia="Arial" w:hAnsiTheme="majorHAnsi" w:cstheme="majorHAnsi"/>
        </w:rPr>
        <w:t>.</w:t>
      </w:r>
    </w:p>
    <w:p w14:paraId="72586D08" w14:textId="77777777" w:rsidR="00AB4447" w:rsidRDefault="00AB4447">
      <w:pPr>
        <w:pBdr>
          <w:top w:val="nil"/>
          <w:left w:val="nil"/>
          <w:bottom w:val="nil"/>
          <w:right w:val="nil"/>
          <w:between w:val="nil"/>
        </w:pBdr>
        <w:spacing w:after="0" w:line="240" w:lineRule="auto"/>
        <w:jc w:val="both"/>
        <w:rPr>
          <w:rFonts w:asciiTheme="majorHAnsi" w:eastAsia="Arial" w:hAnsiTheme="majorHAnsi" w:cstheme="majorHAnsi"/>
        </w:rPr>
      </w:pPr>
    </w:p>
    <w:p w14:paraId="1082555C" w14:textId="77777777" w:rsidR="00217A46" w:rsidRPr="00217A46" w:rsidRDefault="00217A46">
      <w:pPr>
        <w:pBdr>
          <w:top w:val="nil"/>
          <w:left w:val="nil"/>
          <w:bottom w:val="nil"/>
          <w:right w:val="nil"/>
          <w:between w:val="nil"/>
        </w:pBdr>
        <w:spacing w:after="0" w:line="240" w:lineRule="auto"/>
        <w:jc w:val="both"/>
        <w:rPr>
          <w:rFonts w:asciiTheme="majorHAnsi" w:eastAsia="Arial" w:hAnsiTheme="majorHAnsi" w:cstheme="majorHAnsi"/>
        </w:rPr>
      </w:pPr>
    </w:p>
    <w:p w14:paraId="67AF60D8" w14:textId="77777777" w:rsidR="00DA56A3" w:rsidRPr="00217A46" w:rsidRDefault="00DD0E88" w:rsidP="00217A46">
      <w:pPr>
        <w:pBdr>
          <w:top w:val="nil"/>
          <w:left w:val="nil"/>
          <w:bottom w:val="nil"/>
          <w:right w:val="nil"/>
          <w:between w:val="nil"/>
        </w:pBdr>
        <w:spacing w:after="0" w:line="240" w:lineRule="auto"/>
        <w:ind w:firstLine="720"/>
        <w:jc w:val="both"/>
        <w:rPr>
          <w:rFonts w:asciiTheme="majorHAnsi" w:eastAsia="Arial" w:hAnsiTheme="majorHAnsi" w:cstheme="majorHAnsi"/>
          <w:b/>
        </w:rPr>
      </w:pPr>
      <w:r w:rsidRPr="00217A46">
        <w:rPr>
          <w:rFonts w:asciiTheme="majorHAnsi" w:eastAsia="Arial" w:hAnsiTheme="majorHAnsi" w:cstheme="majorHAnsi"/>
          <w:b/>
        </w:rPr>
        <w:lastRenderedPageBreak/>
        <w:t>1.6. Program identifikacije i rada s darovitim učenicima</w:t>
      </w:r>
    </w:p>
    <w:p w14:paraId="4E233BAC"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38B52354"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Cilj aktivnosti/ programa</w:t>
      </w:r>
    </w:p>
    <w:p w14:paraId="1819324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Cilj programa identifikacije i rada s darovitim učenicima jest stručna identifikacija darovitih učenika te određivanje vrste i stupnja darovitosti, zatim prikupljanje, obrada i sinteza podataka o darovitim učenicima te formiranje i vođenje njihovih dosjea, te primjena obogaćenog programa u redovnim razrednim odjeljenjima i rad s darovitim učenicima u maloj skupini na projektima u području interesa učenika.</w:t>
      </w:r>
    </w:p>
    <w:p w14:paraId="19AB4CDA"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5BB0065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Namjena aktivnosti/programa</w:t>
      </w:r>
    </w:p>
    <w:p w14:paraId="0AF0D5F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Osigurati darovitim učenicima zadovoljavanje njihovih specifičnih obrazovnih potreba i interesa.</w:t>
      </w:r>
    </w:p>
    <w:p w14:paraId="544DE0DD"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4AB8609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Nositelji aktivnosti/ programa</w:t>
      </w:r>
    </w:p>
    <w:p w14:paraId="1E5E66A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Una Bilandžija- psihologinja</w:t>
      </w:r>
    </w:p>
    <w:p w14:paraId="26961BA5"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Suradnici: učiteljice četvrtih razreda, roditelji, pedagoginja</w:t>
      </w:r>
    </w:p>
    <w:p w14:paraId="67AF5B23"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4D483185"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Način realizacije aktivnosti/programa</w:t>
      </w:r>
    </w:p>
    <w:p w14:paraId="65A0930E"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Psihologijsko testiranje u sklopu identifikacije darovitih učenika (4.razred), radionice za poticanje kritičkog i divergentnog mišljenja,  te rad na projektima u malim skupinama, obogaćivanje programa za identificirane učenike, te savjetodavni rad s nastavnicima i roditeljima. Nastavak rada sa skupinom darovitih (5.r)  kroz radionice i aktivnosti projektnog učenja.</w:t>
      </w:r>
    </w:p>
    <w:p w14:paraId="5C3674D3"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302C9C58"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Vremenik  aktivnosti/programa </w:t>
      </w:r>
    </w:p>
    <w:p w14:paraId="3A769FB4"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Od listopada 2019. do  lipnja 2020. godine.</w:t>
      </w:r>
    </w:p>
    <w:p w14:paraId="73D99E05"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 </w:t>
      </w:r>
    </w:p>
    <w:p w14:paraId="7E9019A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Troškovnik aktivnosti/programa</w:t>
      </w:r>
    </w:p>
    <w:p w14:paraId="793514F9"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Stručna literatura, potrošni materijal za radionice, nastavna sredstva i pomagala koja škola posjeduje</w:t>
      </w:r>
    </w:p>
    <w:p w14:paraId="047297A9"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3B30E3F8"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Vrjednovanje i način korištenja rezultata aktivnosti/programa</w:t>
      </w:r>
    </w:p>
    <w:p w14:paraId="5DA6761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Redovitim praćenjem, analizama u suradnji s učenicima, roditeljima i učiteljicama.</w:t>
      </w:r>
    </w:p>
    <w:p w14:paraId="560C1CE7"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29BDA2A2"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6B14FD16" w14:textId="77777777" w:rsidR="00DA56A3" w:rsidRPr="00217A46" w:rsidRDefault="00DD0E88" w:rsidP="00217A46">
      <w:pPr>
        <w:pBdr>
          <w:top w:val="nil"/>
          <w:left w:val="nil"/>
          <w:bottom w:val="nil"/>
          <w:right w:val="nil"/>
          <w:between w:val="nil"/>
        </w:pBdr>
        <w:ind w:firstLine="720"/>
        <w:jc w:val="both"/>
        <w:rPr>
          <w:rFonts w:asciiTheme="majorHAnsi" w:eastAsia="Arial" w:hAnsiTheme="majorHAnsi" w:cstheme="majorHAnsi"/>
          <w:b/>
        </w:rPr>
      </w:pPr>
      <w:r w:rsidRPr="00217A46">
        <w:rPr>
          <w:rFonts w:asciiTheme="majorHAnsi" w:eastAsia="Arial" w:hAnsiTheme="majorHAnsi" w:cstheme="majorHAnsi"/>
          <w:b/>
        </w:rPr>
        <w:t>1.7. Profesionalno informiranje i usmjeravanje učenika</w:t>
      </w:r>
    </w:p>
    <w:p w14:paraId="1F3E25D6"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Ciljevi aktivnosti/ programa</w:t>
      </w:r>
    </w:p>
    <w:p w14:paraId="2E3E4B8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Cilj profesionalnog informiranja i usmjeravanja učenika jest pomoći učenicima upoznati vlastite osobine, sposobnosti i interese, te upoznavanje s radnim vještinama, pružiti informacije o pojedinim zanimanjima te o stanju na tržištu rada. Program pomaže učenicima naučiti određivati profesionalne ciljeve i </w:t>
      </w:r>
      <w:r w:rsidRPr="00217A46">
        <w:rPr>
          <w:rFonts w:asciiTheme="majorHAnsi" w:eastAsia="Arial" w:hAnsiTheme="majorHAnsi" w:cstheme="majorHAnsi"/>
        </w:rPr>
        <w:lastRenderedPageBreak/>
        <w:t>donositi odluke, naučiti kako koristiti više izvora pri prikupljanju relevantnih podataka i potiče učenike na razmišljanje o budućim profesionalnim planovima i daljnjem školovanju.</w:t>
      </w:r>
    </w:p>
    <w:p w14:paraId="26E32F4A"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7499EFC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Namjena aktivnosti/programa</w:t>
      </w:r>
    </w:p>
    <w:p w14:paraId="5091044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Program pruža učenicima potrebne informacije i pomaže u donošenju adekvatne odluke o nastavku školovanja i odabiru zanimanja, pomoći u planiranje profesionalne karijere.</w:t>
      </w:r>
    </w:p>
    <w:p w14:paraId="665E0736"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40478047"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Nositelji aktivnosti/programa </w:t>
      </w:r>
    </w:p>
    <w:p w14:paraId="1210FF95"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Psiholog, pedagog,  razrednici</w:t>
      </w:r>
    </w:p>
    <w:p w14:paraId="3129BE2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Suradnici – HZZ, roditelji, školska medicina, nastavnik informatike</w:t>
      </w:r>
    </w:p>
    <w:p w14:paraId="29710C3A"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70EEE509"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Način realizacije aktivnosti/programa</w:t>
      </w:r>
    </w:p>
    <w:p w14:paraId="17D56D8D"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Radionice za učenike na satovima razrednika. Vođeno pretraživanje interneta i prikupljanje podataka, rješavanje on-line ankete o izboru zanimanja. Predavanje za roditelje o profesionalnoj orijentaciji i njihovoj ulozi pri donošenju odluke o školovanju djeteta. Individualno profesionalno informiranje i savjetovanje neodlučnih učenika. Grupno informiranje učenika o profesionalnim mogućnostima u suradnji sa stručnom službom HZZ-a. Profesionalna orijentacija pri Zavodu za zapošljavanje za učenike koji su pohađali nastavu  prema rješenju o primjerenom obliku školovanju i  za učenike težeg zdravstvenog ili socijalnog stanja. </w:t>
      </w:r>
    </w:p>
    <w:p w14:paraId="71D8879F"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Pravovremeno obavještavanje učenika osmih razreda i njihovih roditelja o datumima održavanja Dana otvorenih vrata srednjih škola Vukovarsko-srijemske županije kada učenici mogu dobiti informacije o željenom zanimanju i Školi koja pruža uslugu školovanja za izabrano zanimanje.</w:t>
      </w:r>
    </w:p>
    <w:p w14:paraId="1AD7D0F4"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6477F396"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Vremenik aktivnosti/programa </w:t>
      </w:r>
    </w:p>
    <w:p w14:paraId="68C89E40"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Tijekom cijele nastavne godine</w:t>
      </w:r>
    </w:p>
    <w:p w14:paraId="736BF881"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Predstavljanje srednjih škola Grada Vukovara – tijekom travnja 2020.</w:t>
      </w:r>
    </w:p>
    <w:p w14:paraId="1029655A"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 xml:space="preserve">Predstavljanje ostalih srednjih škola Vukovarsko-srijemske županije – po dogovoru sa organizatorima </w:t>
      </w:r>
    </w:p>
    <w:p w14:paraId="1F21E42C"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723B217B"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 xml:space="preserve">Troškovnik aktivnosti/programa </w:t>
      </w:r>
    </w:p>
    <w:p w14:paraId="6180600C"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Potrošni materijal, nastavna sredstva i pomagala koja škola posjeduje.</w:t>
      </w:r>
    </w:p>
    <w:p w14:paraId="14F189A6"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rPr>
      </w:pPr>
    </w:p>
    <w:p w14:paraId="113A5E41"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u w:val="single"/>
        </w:rPr>
      </w:pPr>
      <w:r w:rsidRPr="00217A46">
        <w:rPr>
          <w:rFonts w:asciiTheme="majorHAnsi" w:eastAsia="Arial" w:hAnsiTheme="majorHAnsi" w:cstheme="majorHAnsi"/>
          <w:u w:val="single"/>
        </w:rPr>
        <w:t>Način vrednovanja i način korištenja rezultata vrednovanja aktivnosti/programa</w:t>
      </w:r>
    </w:p>
    <w:p w14:paraId="073E98E4" w14:textId="77777777" w:rsidR="00DA56A3" w:rsidRPr="00217A46" w:rsidRDefault="00DD0E88">
      <w:pPr>
        <w:pBdr>
          <w:top w:val="nil"/>
          <w:left w:val="nil"/>
          <w:bottom w:val="nil"/>
          <w:right w:val="nil"/>
          <w:between w:val="nil"/>
        </w:pBdr>
        <w:spacing w:after="0" w:line="240" w:lineRule="auto"/>
        <w:jc w:val="both"/>
        <w:rPr>
          <w:rFonts w:asciiTheme="majorHAnsi" w:eastAsia="Arial" w:hAnsiTheme="majorHAnsi" w:cstheme="majorHAnsi"/>
        </w:rPr>
      </w:pPr>
      <w:r w:rsidRPr="00217A46">
        <w:rPr>
          <w:rFonts w:asciiTheme="majorHAnsi" w:eastAsia="Arial" w:hAnsiTheme="majorHAnsi" w:cstheme="majorHAnsi"/>
        </w:rPr>
        <w:t>Evaluacijski listići za učenike i roditelje, broj učenika uključen u postupak individualnog informiranja i savjetovanja, analiza uradaka.</w:t>
      </w:r>
    </w:p>
    <w:p w14:paraId="077C1BED"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color w:val="FF0000"/>
        </w:rPr>
      </w:pPr>
    </w:p>
    <w:p w14:paraId="3F48164F" w14:textId="77777777" w:rsidR="00DA56A3" w:rsidRPr="00217A46" w:rsidRDefault="00DA56A3">
      <w:pPr>
        <w:pBdr>
          <w:top w:val="nil"/>
          <w:left w:val="nil"/>
          <w:bottom w:val="nil"/>
          <w:right w:val="nil"/>
          <w:between w:val="nil"/>
        </w:pBdr>
        <w:spacing w:after="0" w:line="240" w:lineRule="auto"/>
        <w:jc w:val="both"/>
        <w:rPr>
          <w:rFonts w:asciiTheme="majorHAnsi" w:eastAsia="Arial" w:hAnsiTheme="majorHAnsi" w:cstheme="majorHAnsi"/>
          <w:color w:val="FF0000"/>
        </w:rPr>
      </w:pPr>
    </w:p>
    <w:p w14:paraId="768E17C9" w14:textId="77777777" w:rsidR="00217A46" w:rsidRPr="00217A46" w:rsidRDefault="00217A46">
      <w:pPr>
        <w:pBdr>
          <w:top w:val="nil"/>
          <w:left w:val="nil"/>
          <w:bottom w:val="nil"/>
          <w:right w:val="nil"/>
          <w:between w:val="nil"/>
        </w:pBdr>
        <w:spacing w:after="0" w:line="240" w:lineRule="auto"/>
        <w:jc w:val="both"/>
        <w:rPr>
          <w:rFonts w:asciiTheme="majorHAnsi" w:eastAsia="Arial" w:hAnsiTheme="majorHAnsi" w:cstheme="majorHAnsi"/>
          <w:color w:val="FF0000"/>
        </w:rPr>
      </w:pPr>
    </w:p>
    <w:p w14:paraId="44337D38" w14:textId="77777777" w:rsidR="00217A46" w:rsidRPr="00217A46" w:rsidRDefault="00217A46">
      <w:pPr>
        <w:pBdr>
          <w:top w:val="nil"/>
          <w:left w:val="nil"/>
          <w:bottom w:val="nil"/>
          <w:right w:val="nil"/>
          <w:between w:val="nil"/>
        </w:pBdr>
        <w:spacing w:after="0" w:line="240" w:lineRule="auto"/>
        <w:jc w:val="both"/>
        <w:rPr>
          <w:rFonts w:asciiTheme="majorHAnsi" w:eastAsia="Arial" w:hAnsiTheme="majorHAnsi" w:cstheme="majorHAnsi"/>
          <w:color w:val="FF0000"/>
        </w:rPr>
      </w:pPr>
    </w:p>
    <w:p w14:paraId="0657A949" w14:textId="77777777" w:rsidR="00217A46" w:rsidRPr="00217A46" w:rsidRDefault="00217A46">
      <w:pPr>
        <w:pBdr>
          <w:top w:val="nil"/>
          <w:left w:val="nil"/>
          <w:bottom w:val="nil"/>
          <w:right w:val="nil"/>
          <w:between w:val="nil"/>
        </w:pBdr>
        <w:spacing w:after="0" w:line="240" w:lineRule="auto"/>
        <w:jc w:val="both"/>
        <w:rPr>
          <w:rFonts w:asciiTheme="majorHAnsi" w:eastAsia="Arial" w:hAnsiTheme="majorHAnsi" w:cstheme="majorHAnsi"/>
          <w:color w:val="FF0000"/>
        </w:rPr>
      </w:pPr>
    </w:p>
    <w:p w14:paraId="6EAC1A54" w14:textId="77777777" w:rsidR="00DA56A3" w:rsidRPr="00217A46" w:rsidRDefault="00DD0E88">
      <w:pPr>
        <w:numPr>
          <w:ilvl w:val="0"/>
          <w:numId w:val="6"/>
        </w:numPr>
        <w:pBdr>
          <w:top w:val="nil"/>
          <w:left w:val="nil"/>
          <w:bottom w:val="nil"/>
          <w:right w:val="nil"/>
          <w:between w:val="nil"/>
        </w:pBdr>
        <w:rPr>
          <w:rFonts w:asciiTheme="majorHAnsi" w:eastAsia="Arial" w:hAnsiTheme="majorHAnsi" w:cstheme="majorHAnsi"/>
          <w:b/>
        </w:rPr>
      </w:pPr>
      <w:r w:rsidRPr="00217A46">
        <w:rPr>
          <w:rFonts w:asciiTheme="majorHAnsi" w:eastAsia="Arial" w:hAnsiTheme="majorHAnsi" w:cstheme="majorHAnsi"/>
          <w:b/>
        </w:rPr>
        <w:lastRenderedPageBreak/>
        <w:t>IZBORNA NASTAVA</w:t>
      </w:r>
    </w:p>
    <w:p w14:paraId="5B7AFF0D" w14:textId="77777777" w:rsidR="00DA56A3" w:rsidRPr="00217A46" w:rsidRDefault="00DD0E88">
      <w:pPr>
        <w:pBdr>
          <w:top w:val="nil"/>
          <w:left w:val="nil"/>
          <w:bottom w:val="nil"/>
          <w:right w:val="nil"/>
          <w:between w:val="nil"/>
        </w:pBdr>
        <w:ind w:firstLine="708"/>
        <w:jc w:val="both"/>
        <w:rPr>
          <w:rFonts w:asciiTheme="majorHAnsi" w:eastAsia="Arial" w:hAnsiTheme="majorHAnsi" w:cstheme="majorHAnsi"/>
        </w:rPr>
      </w:pPr>
      <w:r w:rsidRPr="00217A46">
        <w:rPr>
          <w:rFonts w:asciiTheme="majorHAnsi" w:eastAsia="Arial" w:hAnsiTheme="majorHAnsi" w:cstheme="majorHAnsi"/>
          <w:b/>
          <w:i/>
        </w:rPr>
        <w:t>Izborna nastava</w:t>
      </w:r>
      <w:r w:rsidRPr="00217A46">
        <w:rPr>
          <w:rFonts w:asciiTheme="majorHAnsi" w:eastAsia="Arial" w:hAnsiTheme="majorHAnsi" w:cstheme="majorHAnsi"/>
        </w:rPr>
        <w:t xml:space="preserve"> organizira se za učenike koji žele proširiti znanja iz pojedinih predmeta ili područja. Izborni predmeti u Osnovnoj školi Mitnica za školsku godinu 2019./2020. uključuju: vjeronauk, njemački jezik i informatiku. Kada se učenik opredijeli za izborni predmet isti postaje obvezan nastavni predmet u školskoj godini u kojoj se učenik za njega opredijelio. Nastava se odvija po planu i programu koji određuje Ministarstvo znanosti, obrazovanja i športa. </w:t>
      </w:r>
    </w:p>
    <w:p w14:paraId="18977D5A" w14:textId="77777777" w:rsidR="00DA56A3" w:rsidRPr="00217A46" w:rsidRDefault="00DD0E88" w:rsidP="00217A46">
      <w:pPr>
        <w:pBdr>
          <w:top w:val="nil"/>
          <w:left w:val="nil"/>
          <w:bottom w:val="nil"/>
          <w:right w:val="nil"/>
          <w:between w:val="nil"/>
        </w:pBdr>
        <w:ind w:left="765" w:firstLine="675"/>
        <w:rPr>
          <w:rFonts w:asciiTheme="majorHAnsi" w:eastAsia="Arial" w:hAnsiTheme="majorHAnsi" w:cstheme="majorHAnsi"/>
        </w:rPr>
      </w:pPr>
      <w:r w:rsidRPr="00217A46">
        <w:rPr>
          <w:rFonts w:asciiTheme="majorHAnsi" w:eastAsia="Arial" w:hAnsiTheme="majorHAnsi" w:cstheme="majorHAnsi"/>
          <w:b/>
        </w:rPr>
        <w:t>2.1.   Izborna nastava vjeronauka</w:t>
      </w:r>
      <w:r w:rsidRPr="00217A46">
        <w:rPr>
          <w:rFonts w:asciiTheme="majorHAnsi" w:eastAsia="Arial" w:hAnsiTheme="majorHAnsi" w:cstheme="majorHAnsi"/>
        </w:rPr>
        <w:t xml:space="preserve"> se organizira za učenike od 1. – 8. razreda (2 sata tjedno, 70 sati godišnje po razredu)</w:t>
      </w:r>
    </w:p>
    <w:p w14:paraId="06B0A131" w14:textId="77777777" w:rsidR="00DA56A3" w:rsidRPr="00217A46" w:rsidRDefault="00DD0E88" w:rsidP="00217A46">
      <w:pPr>
        <w:pBdr>
          <w:top w:val="nil"/>
          <w:left w:val="nil"/>
          <w:bottom w:val="nil"/>
          <w:right w:val="nil"/>
          <w:between w:val="nil"/>
        </w:pBdr>
        <w:spacing w:after="0"/>
        <w:ind w:left="720" w:firstLine="720"/>
        <w:rPr>
          <w:rFonts w:asciiTheme="majorHAnsi" w:eastAsia="Arial" w:hAnsiTheme="majorHAnsi" w:cstheme="majorHAnsi"/>
          <w:sz w:val="24"/>
          <w:szCs w:val="24"/>
        </w:rPr>
      </w:pPr>
      <w:r w:rsidRPr="00217A46">
        <w:rPr>
          <w:rFonts w:asciiTheme="majorHAnsi" w:eastAsia="Arial" w:hAnsiTheme="majorHAnsi" w:cstheme="majorHAnsi"/>
          <w:sz w:val="24"/>
          <w:szCs w:val="24"/>
        </w:rPr>
        <w:t>s. Ana Gordana Cvitanušić, vjeroučiteljica (dipl. kateheta), razredni odjeli: 1.a,b, 2.a,b, 3.a,b, 4.a,b, 6.a,b, 8.b</w:t>
      </w:r>
    </w:p>
    <w:p w14:paraId="412490D2" w14:textId="77777777" w:rsidR="00DA56A3" w:rsidRPr="00217A46" w:rsidRDefault="00DD0E88" w:rsidP="00217A46">
      <w:pPr>
        <w:pBdr>
          <w:top w:val="nil"/>
          <w:left w:val="nil"/>
          <w:bottom w:val="nil"/>
          <w:right w:val="nil"/>
          <w:between w:val="nil"/>
        </w:pBdr>
        <w:spacing w:after="0"/>
        <w:ind w:left="720" w:firstLine="720"/>
        <w:rPr>
          <w:rFonts w:asciiTheme="majorHAnsi" w:eastAsia="Arial" w:hAnsiTheme="majorHAnsi" w:cstheme="majorHAnsi"/>
          <w:sz w:val="24"/>
          <w:szCs w:val="24"/>
        </w:rPr>
      </w:pPr>
      <w:r w:rsidRPr="00217A46">
        <w:rPr>
          <w:rFonts w:asciiTheme="majorHAnsi" w:eastAsia="Arial" w:hAnsiTheme="majorHAnsi" w:cstheme="majorHAnsi"/>
          <w:sz w:val="24"/>
          <w:szCs w:val="24"/>
        </w:rPr>
        <w:t>Drago Iličić, vjeroučitelj (dr. sc.  teolog), razredni odjeli: 5.a,b, 7.a,b, 8.a</w:t>
      </w:r>
    </w:p>
    <w:p w14:paraId="32D48EB9" w14:textId="77777777" w:rsidR="00DA56A3" w:rsidRPr="00217A46" w:rsidRDefault="00DD0E88" w:rsidP="00217A46">
      <w:pPr>
        <w:pBdr>
          <w:top w:val="nil"/>
          <w:left w:val="nil"/>
          <w:bottom w:val="nil"/>
          <w:right w:val="nil"/>
          <w:between w:val="nil"/>
        </w:pBdr>
        <w:spacing w:after="0"/>
        <w:ind w:left="720" w:firstLine="720"/>
        <w:rPr>
          <w:rFonts w:asciiTheme="majorHAnsi" w:eastAsia="Arial" w:hAnsiTheme="majorHAnsi" w:cstheme="majorHAnsi"/>
          <w:sz w:val="24"/>
          <w:szCs w:val="24"/>
        </w:rPr>
      </w:pPr>
      <w:r w:rsidRPr="00217A46">
        <w:rPr>
          <w:rFonts w:asciiTheme="majorHAnsi" w:eastAsia="Arial" w:hAnsiTheme="majorHAnsi" w:cstheme="majorHAnsi"/>
          <w:sz w:val="24"/>
          <w:szCs w:val="24"/>
        </w:rPr>
        <w:t>Anica Ljubić, vjeroučiteljica (dipl. kateheta), razredni odjeli: kombinacija 1.- 3.r i 4.r u PŠ Sotin</w:t>
      </w:r>
    </w:p>
    <w:tbl>
      <w:tblPr>
        <w:tblStyle w:val="a"/>
        <w:tblW w:w="133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1"/>
        <w:gridCol w:w="2140"/>
        <w:gridCol w:w="1910"/>
        <w:gridCol w:w="1910"/>
        <w:gridCol w:w="1910"/>
        <w:gridCol w:w="1910"/>
        <w:gridCol w:w="1910"/>
      </w:tblGrid>
      <w:tr w:rsidR="00DA56A3" w:rsidRPr="00217A46" w14:paraId="620037A8" w14:textId="77777777">
        <w:trPr>
          <w:trHeight w:val="820"/>
          <w:jc w:val="center"/>
        </w:trPr>
        <w:tc>
          <w:tcPr>
            <w:tcW w:w="1681" w:type="dxa"/>
            <w:shd w:val="clear" w:color="auto" w:fill="C6D9F1"/>
            <w:vAlign w:val="center"/>
          </w:tcPr>
          <w:p w14:paraId="44DC141A" w14:textId="77777777" w:rsidR="00DA56A3" w:rsidRPr="00217A46" w:rsidRDefault="00DD0E88" w:rsidP="00896043">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Naziv</w:t>
            </w:r>
          </w:p>
        </w:tc>
        <w:tc>
          <w:tcPr>
            <w:tcW w:w="2140" w:type="dxa"/>
            <w:shd w:val="clear" w:color="auto" w:fill="C6D9F1"/>
            <w:vAlign w:val="center"/>
          </w:tcPr>
          <w:p w14:paraId="49FC09BA" w14:textId="77777777" w:rsidR="00DA56A3" w:rsidRPr="00217A46"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17A46">
              <w:rPr>
                <w:rFonts w:asciiTheme="majorHAnsi" w:eastAsia="Arial" w:hAnsiTheme="majorHAnsi" w:cstheme="majorHAnsi"/>
                <w:b/>
              </w:rPr>
              <w:t>Cilj</w:t>
            </w:r>
          </w:p>
        </w:tc>
        <w:tc>
          <w:tcPr>
            <w:tcW w:w="1910" w:type="dxa"/>
            <w:shd w:val="clear" w:color="auto" w:fill="C6D9F1"/>
            <w:vAlign w:val="center"/>
          </w:tcPr>
          <w:p w14:paraId="650E0E11" w14:textId="77777777" w:rsidR="00DA56A3" w:rsidRPr="00217A46" w:rsidRDefault="00DD0E88" w:rsidP="00896043">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Namjena</w:t>
            </w:r>
          </w:p>
        </w:tc>
        <w:tc>
          <w:tcPr>
            <w:tcW w:w="1910" w:type="dxa"/>
            <w:shd w:val="clear" w:color="auto" w:fill="C6D9F1"/>
            <w:vAlign w:val="center"/>
          </w:tcPr>
          <w:p w14:paraId="673E98C9" w14:textId="77777777" w:rsidR="00DA56A3" w:rsidRPr="00217A46" w:rsidRDefault="00DD0E88" w:rsidP="00896043">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Nositelj aktivnosti</w:t>
            </w:r>
          </w:p>
        </w:tc>
        <w:tc>
          <w:tcPr>
            <w:tcW w:w="1910" w:type="dxa"/>
            <w:shd w:val="clear" w:color="auto" w:fill="C6D9F1"/>
            <w:vAlign w:val="center"/>
          </w:tcPr>
          <w:p w14:paraId="67784576" w14:textId="77777777" w:rsidR="00DA56A3" w:rsidRPr="00217A46" w:rsidRDefault="00DD0E88" w:rsidP="00896043">
            <w:pPr>
              <w:pBdr>
                <w:top w:val="nil"/>
                <w:left w:val="nil"/>
                <w:bottom w:val="nil"/>
                <w:right w:val="nil"/>
                <w:between w:val="nil"/>
              </w:pBdr>
              <w:spacing w:after="0" w:line="240" w:lineRule="auto"/>
              <w:ind w:left="-95" w:right="-120"/>
              <w:jc w:val="center"/>
              <w:rPr>
                <w:rFonts w:asciiTheme="majorHAnsi" w:eastAsia="Arial" w:hAnsiTheme="majorHAnsi" w:cstheme="majorHAnsi"/>
                <w:b/>
              </w:rPr>
            </w:pPr>
            <w:r w:rsidRPr="00217A46">
              <w:rPr>
                <w:rFonts w:asciiTheme="majorHAnsi" w:eastAsia="Arial" w:hAnsiTheme="majorHAnsi" w:cstheme="majorHAnsi"/>
                <w:b/>
              </w:rPr>
              <w:t>Način realizacije</w:t>
            </w:r>
          </w:p>
        </w:tc>
        <w:tc>
          <w:tcPr>
            <w:tcW w:w="1910" w:type="dxa"/>
            <w:shd w:val="clear" w:color="auto" w:fill="C6D9F1"/>
            <w:vAlign w:val="center"/>
          </w:tcPr>
          <w:p w14:paraId="0C0DB608" w14:textId="77777777" w:rsidR="00DA56A3" w:rsidRPr="00217A46" w:rsidRDefault="00DD0E88" w:rsidP="00896043">
            <w:pPr>
              <w:pBdr>
                <w:top w:val="nil"/>
                <w:left w:val="nil"/>
                <w:bottom w:val="nil"/>
                <w:right w:val="nil"/>
                <w:between w:val="nil"/>
              </w:pBdr>
              <w:spacing w:after="0" w:line="240" w:lineRule="auto"/>
              <w:ind w:left="-96" w:right="-121"/>
              <w:jc w:val="center"/>
              <w:rPr>
                <w:rFonts w:asciiTheme="majorHAnsi" w:eastAsia="Arial" w:hAnsiTheme="majorHAnsi" w:cstheme="majorHAnsi"/>
                <w:b/>
              </w:rPr>
            </w:pPr>
            <w:r w:rsidRPr="00217A46">
              <w:rPr>
                <w:rFonts w:asciiTheme="majorHAnsi" w:eastAsia="Arial" w:hAnsiTheme="majorHAnsi" w:cstheme="majorHAnsi"/>
                <w:b/>
              </w:rPr>
              <w:t>Vremenik</w:t>
            </w:r>
          </w:p>
        </w:tc>
        <w:tc>
          <w:tcPr>
            <w:tcW w:w="1910" w:type="dxa"/>
            <w:shd w:val="clear" w:color="auto" w:fill="C6D9F1"/>
            <w:vAlign w:val="center"/>
          </w:tcPr>
          <w:p w14:paraId="050D158B" w14:textId="77777777" w:rsidR="00DA56A3" w:rsidRPr="00217A46" w:rsidRDefault="00DD0E88" w:rsidP="00896043">
            <w:pPr>
              <w:pBdr>
                <w:top w:val="nil"/>
                <w:left w:val="nil"/>
                <w:bottom w:val="nil"/>
                <w:right w:val="nil"/>
                <w:between w:val="nil"/>
              </w:pBdr>
              <w:spacing w:after="0" w:line="240" w:lineRule="auto"/>
              <w:ind w:left="-95" w:right="-120"/>
              <w:jc w:val="center"/>
              <w:rPr>
                <w:rFonts w:asciiTheme="majorHAnsi" w:eastAsia="Arial" w:hAnsiTheme="majorHAnsi" w:cstheme="majorHAnsi"/>
                <w:b/>
              </w:rPr>
            </w:pPr>
            <w:r w:rsidRPr="00217A46">
              <w:rPr>
                <w:rFonts w:asciiTheme="majorHAnsi" w:eastAsia="Arial" w:hAnsiTheme="majorHAnsi" w:cstheme="majorHAnsi"/>
                <w:b/>
              </w:rPr>
              <w:t>Način vrednovanja</w:t>
            </w:r>
          </w:p>
        </w:tc>
      </w:tr>
      <w:tr w:rsidR="00DA56A3" w:rsidRPr="00217A46" w14:paraId="76C0EC86" w14:textId="77777777">
        <w:trPr>
          <w:trHeight w:val="820"/>
          <w:jc w:val="center"/>
        </w:trPr>
        <w:tc>
          <w:tcPr>
            <w:tcW w:w="1681" w:type="dxa"/>
            <w:vAlign w:val="center"/>
          </w:tcPr>
          <w:p w14:paraId="3D6410C8" w14:textId="77777777" w:rsidR="00DA56A3" w:rsidRPr="00217A46" w:rsidRDefault="00DD0E88" w:rsidP="00F23668">
            <w:pPr>
              <w:pBdr>
                <w:top w:val="nil"/>
                <w:left w:val="nil"/>
                <w:bottom w:val="nil"/>
                <w:right w:val="nil"/>
                <w:between w:val="nil"/>
              </w:pBdr>
              <w:spacing w:after="0" w:line="240" w:lineRule="auto"/>
              <w:ind w:right="-121"/>
              <w:jc w:val="center"/>
              <w:rPr>
                <w:rFonts w:asciiTheme="majorHAnsi" w:eastAsia="Arial" w:hAnsiTheme="majorHAnsi" w:cstheme="majorHAnsi"/>
                <w:b/>
              </w:rPr>
            </w:pPr>
            <w:r w:rsidRPr="00217A46">
              <w:rPr>
                <w:rFonts w:asciiTheme="majorHAnsi" w:eastAsia="Arial" w:hAnsiTheme="majorHAnsi" w:cstheme="majorHAnsi"/>
                <w:b/>
              </w:rPr>
              <w:t>Vjeronauk</w:t>
            </w:r>
          </w:p>
        </w:tc>
        <w:tc>
          <w:tcPr>
            <w:tcW w:w="2140" w:type="dxa"/>
          </w:tcPr>
          <w:p w14:paraId="42E49FF3" w14:textId="4460E1D7" w:rsidR="00DA56A3" w:rsidRPr="00217A46" w:rsidRDefault="00DD0E88" w:rsidP="00AB4447">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sustavno teološko- ekleziološko i antropološko pedagoško povezivanje Božje objave i tradicije   Crkve sa životnim iskustvom učenika kako bi se ostvarilo sustavno i cjelovito, ekumenski i dijaloški otvoreno, upoznavanje katoličke vjere na informativno- spoznajnoj, doživljajnoj i djelatnoj razini</w:t>
            </w:r>
          </w:p>
        </w:tc>
        <w:tc>
          <w:tcPr>
            <w:tcW w:w="1910" w:type="dxa"/>
          </w:tcPr>
          <w:p w14:paraId="57D8F834" w14:textId="77777777" w:rsidR="00DA56A3" w:rsidRPr="00217A46"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osposobiti učenike  za  dublje shvaćanje i povezivanje biblijske poruke sa svakodnevnim osobnim i društvenim životom te povezivanje s drugim područjima kroz obradu međupredmetnih tema</w:t>
            </w:r>
          </w:p>
        </w:tc>
        <w:tc>
          <w:tcPr>
            <w:tcW w:w="1910" w:type="dxa"/>
          </w:tcPr>
          <w:p w14:paraId="39B6D54F" w14:textId="77777777" w:rsidR="00DA56A3" w:rsidRPr="00217A46" w:rsidRDefault="00DD0E88" w:rsidP="00896043">
            <w:pPr>
              <w:pBdr>
                <w:top w:val="nil"/>
                <w:left w:val="nil"/>
                <w:bottom w:val="nil"/>
                <w:right w:val="nil"/>
                <w:between w:val="nil"/>
              </w:pBdr>
              <w:spacing w:after="0" w:line="240" w:lineRule="auto"/>
              <w:ind w:left="-95" w:right="-121"/>
              <w:rPr>
                <w:rFonts w:asciiTheme="majorHAnsi" w:eastAsia="Arial" w:hAnsiTheme="majorHAnsi" w:cstheme="majorHAnsi"/>
              </w:rPr>
            </w:pPr>
            <w:r w:rsidRPr="00217A46">
              <w:rPr>
                <w:rFonts w:asciiTheme="majorHAnsi" w:eastAsia="Arial" w:hAnsiTheme="majorHAnsi" w:cstheme="majorHAnsi"/>
              </w:rPr>
              <w:t>Drago Iličić, dipl. teolog</w:t>
            </w:r>
          </w:p>
          <w:p w14:paraId="3621F930" w14:textId="77777777" w:rsidR="00DA56A3" w:rsidRPr="00217A46" w:rsidRDefault="00DD0E88" w:rsidP="00896043">
            <w:pPr>
              <w:pBdr>
                <w:top w:val="nil"/>
                <w:left w:val="nil"/>
                <w:bottom w:val="nil"/>
                <w:right w:val="nil"/>
                <w:between w:val="nil"/>
              </w:pBdr>
              <w:spacing w:after="0" w:line="240" w:lineRule="auto"/>
              <w:ind w:left="-95" w:right="-121"/>
              <w:rPr>
                <w:rFonts w:asciiTheme="majorHAnsi" w:eastAsia="Arial" w:hAnsiTheme="majorHAnsi" w:cstheme="majorHAnsi"/>
              </w:rPr>
            </w:pPr>
            <w:r w:rsidRPr="00217A46">
              <w:rPr>
                <w:rFonts w:asciiTheme="majorHAnsi" w:eastAsia="Arial" w:hAnsiTheme="majorHAnsi" w:cstheme="majorHAnsi"/>
              </w:rPr>
              <w:t>Gordana, s. Ana Cvitanušić, dipl. kateheta</w:t>
            </w:r>
          </w:p>
          <w:p w14:paraId="506176D6" w14:textId="77777777" w:rsidR="00DA56A3" w:rsidRPr="00217A46" w:rsidRDefault="00DD0E88" w:rsidP="00896043">
            <w:pPr>
              <w:pBdr>
                <w:top w:val="nil"/>
                <w:left w:val="nil"/>
                <w:bottom w:val="nil"/>
                <w:right w:val="nil"/>
                <w:between w:val="nil"/>
              </w:pBdr>
              <w:spacing w:after="0" w:line="240" w:lineRule="auto"/>
              <w:ind w:left="-95" w:right="-121"/>
              <w:rPr>
                <w:rFonts w:asciiTheme="majorHAnsi" w:eastAsia="Arial" w:hAnsiTheme="majorHAnsi" w:cstheme="majorHAnsi"/>
              </w:rPr>
            </w:pPr>
            <w:r w:rsidRPr="00217A46">
              <w:rPr>
                <w:rFonts w:asciiTheme="majorHAnsi" w:eastAsia="Arial" w:hAnsiTheme="majorHAnsi" w:cstheme="majorHAnsi"/>
                <w:sz w:val="24"/>
                <w:szCs w:val="24"/>
              </w:rPr>
              <w:t>Anica Ljubić, dip. kateheta</w:t>
            </w:r>
          </w:p>
          <w:p w14:paraId="4618C5C3" w14:textId="77777777" w:rsidR="00DA56A3" w:rsidRPr="00217A46" w:rsidRDefault="00DA56A3" w:rsidP="00896043">
            <w:pPr>
              <w:pBdr>
                <w:top w:val="nil"/>
                <w:left w:val="nil"/>
                <w:bottom w:val="nil"/>
                <w:right w:val="nil"/>
                <w:between w:val="nil"/>
              </w:pBdr>
              <w:spacing w:after="0" w:line="240" w:lineRule="auto"/>
              <w:ind w:left="-95" w:right="-121"/>
              <w:rPr>
                <w:rFonts w:asciiTheme="majorHAnsi" w:eastAsia="Arial" w:hAnsiTheme="majorHAnsi" w:cstheme="majorHAnsi"/>
              </w:rPr>
            </w:pPr>
          </w:p>
        </w:tc>
        <w:tc>
          <w:tcPr>
            <w:tcW w:w="1910" w:type="dxa"/>
          </w:tcPr>
          <w:p w14:paraId="3F679166" w14:textId="77777777" w:rsidR="00DA56A3" w:rsidRPr="00217A46" w:rsidRDefault="00DD0E88" w:rsidP="00896043">
            <w:pPr>
              <w:pBdr>
                <w:top w:val="nil"/>
                <w:left w:val="nil"/>
                <w:bottom w:val="nil"/>
                <w:right w:val="nil"/>
                <w:between w:val="nil"/>
              </w:pBdr>
              <w:spacing w:after="0" w:line="240" w:lineRule="auto"/>
              <w:ind w:right="-34"/>
              <w:rPr>
                <w:rFonts w:asciiTheme="majorHAnsi" w:eastAsia="Arial" w:hAnsiTheme="majorHAnsi" w:cstheme="majorHAnsi"/>
              </w:rPr>
            </w:pPr>
            <w:r w:rsidRPr="00217A46">
              <w:rPr>
                <w:rFonts w:asciiTheme="majorHAnsi" w:eastAsia="Arial" w:hAnsiTheme="majorHAnsi" w:cstheme="majorHAnsi"/>
              </w:rPr>
              <w:t>nastava se provodi u sklopu redovne nastave različitim oblicima i metodama nastave (frontalna nastava, rad u paru, rad u skupinama) prema udžbeniku i radnoj bilježnici te dodatnim slikovnim materijalima</w:t>
            </w:r>
          </w:p>
        </w:tc>
        <w:tc>
          <w:tcPr>
            <w:tcW w:w="1910" w:type="dxa"/>
          </w:tcPr>
          <w:p w14:paraId="0341BB71" w14:textId="77777777" w:rsidR="00DA56A3" w:rsidRPr="00217A46"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2 sata tjedno prema rasporedu za školsku godinu 2019./2020.</w:t>
            </w:r>
          </w:p>
        </w:tc>
        <w:tc>
          <w:tcPr>
            <w:tcW w:w="1910" w:type="dxa"/>
          </w:tcPr>
          <w:p w14:paraId="0BC0992C" w14:textId="77777777" w:rsidR="00DA56A3" w:rsidRPr="00217A46" w:rsidRDefault="00DD0E88" w:rsidP="00896043">
            <w:pPr>
              <w:pBdr>
                <w:top w:val="nil"/>
                <w:left w:val="nil"/>
                <w:bottom w:val="nil"/>
                <w:right w:val="nil"/>
                <w:between w:val="nil"/>
              </w:pBdr>
              <w:spacing w:after="0" w:line="240" w:lineRule="auto"/>
              <w:ind w:right="-41"/>
              <w:rPr>
                <w:rFonts w:asciiTheme="majorHAnsi" w:eastAsia="Arial" w:hAnsiTheme="majorHAnsi" w:cstheme="majorHAnsi"/>
              </w:rPr>
            </w:pPr>
            <w:r w:rsidRPr="00217A46">
              <w:rPr>
                <w:rFonts w:asciiTheme="majorHAnsi" w:eastAsia="Arial" w:hAnsiTheme="majorHAnsi" w:cstheme="majorHAnsi"/>
              </w:rPr>
              <w:t>učenička postignuća sustavno se prate te formativno i sumativno ocjenjuju; konačna ocjena ulazi u prosjek učenikova općeg uspjeha</w:t>
            </w:r>
          </w:p>
        </w:tc>
      </w:tr>
    </w:tbl>
    <w:p w14:paraId="243B198A" w14:textId="77777777" w:rsidR="00DA56A3" w:rsidRPr="00217A46" w:rsidRDefault="00DD0E88" w:rsidP="00217A46">
      <w:pPr>
        <w:pBdr>
          <w:top w:val="nil"/>
          <w:left w:val="nil"/>
          <w:bottom w:val="nil"/>
          <w:right w:val="nil"/>
          <w:between w:val="nil"/>
        </w:pBdr>
        <w:spacing w:after="120"/>
        <w:ind w:left="1440"/>
        <w:rPr>
          <w:rFonts w:asciiTheme="majorHAnsi" w:eastAsia="Arial" w:hAnsiTheme="majorHAnsi" w:cstheme="majorHAnsi"/>
        </w:rPr>
      </w:pPr>
      <w:r w:rsidRPr="00217A46">
        <w:rPr>
          <w:rFonts w:asciiTheme="majorHAnsi" w:eastAsia="Arial" w:hAnsiTheme="majorHAnsi" w:cstheme="majorHAnsi"/>
          <w:b/>
        </w:rPr>
        <w:lastRenderedPageBreak/>
        <w:t>2.2.</w:t>
      </w:r>
      <w:r w:rsidRPr="00217A46">
        <w:rPr>
          <w:rFonts w:asciiTheme="majorHAnsi" w:eastAsia="Arial" w:hAnsiTheme="majorHAnsi" w:cstheme="majorHAnsi"/>
          <w:b/>
        </w:rPr>
        <w:tab/>
        <w:t xml:space="preserve"> Izborna nastava njemačkog jezika se</w:t>
      </w:r>
      <w:r w:rsidRPr="00217A46">
        <w:rPr>
          <w:rFonts w:asciiTheme="majorHAnsi" w:eastAsia="Arial" w:hAnsiTheme="majorHAnsi" w:cstheme="majorHAnsi"/>
        </w:rPr>
        <w:t xml:space="preserve"> organizira za učenike od 4. – 8. razreda (2 sata tjedno, 70 sati godišnje po razredu)</w:t>
      </w:r>
    </w:p>
    <w:p w14:paraId="0A4F8BBE" w14:textId="77777777" w:rsidR="00DA56A3" w:rsidRPr="00217A46" w:rsidRDefault="00DD0E88" w:rsidP="00217A46">
      <w:pPr>
        <w:pBdr>
          <w:top w:val="nil"/>
          <w:left w:val="nil"/>
          <w:bottom w:val="nil"/>
          <w:right w:val="nil"/>
          <w:between w:val="nil"/>
        </w:pBdr>
        <w:spacing w:after="0"/>
        <w:ind w:left="1428"/>
        <w:rPr>
          <w:rFonts w:asciiTheme="majorHAnsi" w:eastAsia="Arial" w:hAnsiTheme="majorHAnsi" w:cstheme="majorHAnsi"/>
        </w:rPr>
      </w:pPr>
      <w:r w:rsidRPr="00217A46">
        <w:rPr>
          <w:rFonts w:asciiTheme="majorHAnsi" w:eastAsia="Arial" w:hAnsiTheme="majorHAnsi" w:cstheme="majorHAnsi"/>
        </w:rPr>
        <w:t>Zdravka Marković Boto, učiteljica njemačkog jezika (prof. njemačkog jezika):  razredni odjeli - 4.a,b,c; 7.a,b</w:t>
      </w:r>
    </w:p>
    <w:p w14:paraId="28B0ABE0" w14:textId="77777777" w:rsidR="00DA56A3" w:rsidRPr="00217A46" w:rsidRDefault="00DD0E88" w:rsidP="00217A46">
      <w:pPr>
        <w:pBdr>
          <w:top w:val="nil"/>
          <w:left w:val="nil"/>
          <w:bottom w:val="nil"/>
          <w:right w:val="nil"/>
          <w:between w:val="nil"/>
        </w:pBdr>
        <w:spacing w:after="0"/>
        <w:ind w:left="1428"/>
        <w:rPr>
          <w:rFonts w:asciiTheme="majorHAnsi" w:eastAsia="Arial" w:hAnsiTheme="majorHAnsi" w:cstheme="majorHAnsi"/>
        </w:rPr>
      </w:pPr>
      <w:r w:rsidRPr="00217A46">
        <w:rPr>
          <w:rFonts w:asciiTheme="majorHAnsi" w:eastAsia="Arial" w:hAnsiTheme="majorHAnsi" w:cstheme="majorHAnsi"/>
        </w:rPr>
        <w:t>Martina Salamon, učiteljica njemačkog i engleskog jezika (prof. njemačkog i engleskog jezika i književnosti) - razredni odjeli: 5. a,b; 6.a,b; 8.a,b</w:t>
      </w:r>
    </w:p>
    <w:p w14:paraId="1CBE7E87" w14:textId="77777777" w:rsidR="00DA56A3" w:rsidRPr="00217A46" w:rsidRDefault="00DD0E88">
      <w:pPr>
        <w:pBdr>
          <w:top w:val="nil"/>
          <w:left w:val="nil"/>
          <w:bottom w:val="nil"/>
          <w:right w:val="nil"/>
          <w:between w:val="nil"/>
        </w:pBdr>
        <w:tabs>
          <w:tab w:val="left" w:pos="4560"/>
        </w:tabs>
        <w:spacing w:after="120"/>
        <w:ind w:left="1068"/>
        <w:rPr>
          <w:rFonts w:asciiTheme="majorHAnsi" w:eastAsia="Arial" w:hAnsiTheme="majorHAnsi" w:cstheme="majorHAnsi"/>
          <w:sz w:val="24"/>
          <w:szCs w:val="24"/>
        </w:rPr>
      </w:pPr>
      <w:r w:rsidRPr="00217A46">
        <w:rPr>
          <w:rFonts w:asciiTheme="majorHAnsi" w:eastAsia="Arial" w:hAnsiTheme="majorHAnsi" w:cstheme="majorHAnsi"/>
          <w:sz w:val="24"/>
          <w:szCs w:val="24"/>
        </w:rPr>
        <w:tab/>
      </w:r>
    </w:p>
    <w:tbl>
      <w:tblPr>
        <w:tblStyle w:val="a0"/>
        <w:tblW w:w="133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10"/>
        <w:gridCol w:w="1910"/>
        <w:gridCol w:w="1910"/>
        <w:gridCol w:w="1910"/>
        <w:gridCol w:w="1910"/>
        <w:gridCol w:w="1910"/>
      </w:tblGrid>
      <w:tr w:rsidR="00DA56A3" w:rsidRPr="00217A46" w14:paraId="2401108E" w14:textId="77777777">
        <w:trPr>
          <w:trHeight w:val="820"/>
          <w:jc w:val="center"/>
        </w:trPr>
        <w:tc>
          <w:tcPr>
            <w:tcW w:w="1911" w:type="dxa"/>
            <w:shd w:val="clear" w:color="auto" w:fill="DBE5F1"/>
            <w:vAlign w:val="center"/>
          </w:tcPr>
          <w:p w14:paraId="5308C5D4" w14:textId="77777777" w:rsidR="00DA56A3" w:rsidRPr="00217A46" w:rsidRDefault="00DD0E88">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Naziv</w:t>
            </w:r>
          </w:p>
        </w:tc>
        <w:tc>
          <w:tcPr>
            <w:tcW w:w="1910" w:type="dxa"/>
            <w:shd w:val="clear" w:color="auto" w:fill="DBE5F1"/>
            <w:vAlign w:val="center"/>
          </w:tcPr>
          <w:p w14:paraId="129A261E" w14:textId="77777777" w:rsidR="00DA56A3" w:rsidRPr="00217A46"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217A46">
              <w:rPr>
                <w:rFonts w:asciiTheme="majorHAnsi" w:eastAsia="Arial" w:hAnsiTheme="majorHAnsi" w:cstheme="majorHAnsi"/>
                <w:b/>
              </w:rPr>
              <w:t>Cilj</w:t>
            </w:r>
          </w:p>
        </w:tc>
        <w:tc>
          <w:tcPr>
            <w:tcW w:w="1910" w:type="dxa"/>
            <w:shd w:val="clear" w:color="auto" w:fill="DBE5F1"/>
            <w:vAlign w:val="center"/>
          </w:tcPr>
          <w:p w14:paraId="3EB5070B" w14:textId="77777777" w:rsidR="00DA56A3" w:rsidRPr="00217A46" w:rsidRDefault="00DD0E88">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Namjena</w:t>
            </w:r>
          </w:p>
        </w:tc>
        <w:tc>
          <w:tcPr>
            <w:tcW w:w="1910" w:type="dxa"/>
            <w:shd w:val="clear" w:color="auto" w:fill="DBE5F1"/>
            <w:vAlign w:val="center"/>
          </w:tcPr>
          <w:p w14:paraId="41DC0909" w14:textId="77777777" w:rsidR="00DA56A3" w:rsidRPr="00217A46" w:rsidRDefault="00DD0E88">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Nositelj aktivnosti</w:t>
            </w:r>
          </w:p>
        </w:tc>
        <w:tc>
          <w:tcPr>
            <w:tcW w:w="1910" w:type="dxa"/>
            <w:shd w:val="clear" w:color="auto" w:fill="DBE5F1"/>
            <w:vAlign w:val="center"/>
          </w:tcPr>
          <w:p w14:paraId="31538885" w14:textId="77777777" w:rsidR="00DA56A3" w:rsidRPr="00217A46" w:rsidRDefault="00DD0E88">
            <w:pPr>
              <w:pBdr>
                <w:top w:val="nil"/>
                <w:left w:val="nil"/>
                <w:bottom w:val="nil"/>
                <w:right w:val="nil"/>
                <w:between w:val="nil"/>
              </w:pBdr>
              <w:spacing w:after="0" w:line="240" w:lineRule="auto"/>
              <w:ind w:left="-95" w:right="-120"/>
              <w:jc w:val="center"/>
              <w:rPr>
                <w:rFonts w:asciiTheme="majorHAnsi" w:eastAsia="Arial" w:hAnsiTheme="majorHAnsi" w:cstheme="majorHAnsi"/>
                <w:b/>
              </w:rPr>
            </w:pPr>
            <w:r w:rsidRPr="00217A46">
              <w:rPr>
                <w:rFonts w:asciiTheme="majorHAnsi" w:eastAsia="Arial" w:hAnsiTheme="majorHAnsi" w:cstheme="majorHAnsi"/>
                <w:b/>
              </w:rPr>
              <w:t>Način realizacije</w:t>
            </w:r>
          </w:p>
        </w:tc>
        <w:tc>
          <w:tcPr>
            <w:tcW w:w="1910" w:type="dxa"/>
            <w:shd w:val="clear" w:color="auto" w:fill="DBE5F1"/>
            <w:vAlign w:val="center"/>
          </w:tcPr>
          <w:p w14:paraId="6CA91F85" w14:textId="77777777" w:rsidR="00DA56A3" w:rsidRPr="00217A46" w:rsidRDefault="00DD0E88">
            <w:pPr>
              <w:pBdr>
                <w:top w:val="nil"/>
                <w:left w:val="nil"/>
                <w:bottom w:val="nil"/>
                <w:right w:val="nil"/>
                <w:between w:val="nil"/>
              </w:pBdr>
              <w:spacing w:after="0" w:line="240" w:lineRule="auto"/>
              <w:ind w:left="-96" w:right="-121"/>
              <w:jc w:val="center"/>
              <w:rPr>
                <w:rFonts w:asciiTheme="majorHAnsi" w:eastAsia="Arial" w:hAnsiTheme="majorHAnsi" w:cstheme="majorHAnsi"/>
                <w:b/>
              </w:rPr>
            </w:pPr>
            <w:r w:rsidRPr="00217A46">
              <w:rPr>
                <w:rFonts w:asciiTheme="majorHAnsi" w:eastAsia="Arial" w:hAnsiTheme="majorHAnsi" w:cstheme="majorHAnsi"/>
                <w:b/>
              </w:rPr>
              <w:t>Vremenik</w:t>
            </w:r>
          </w:p>
        </w:tc>
        <w:tc>
          <w:tcPr>
            <w:tcW w:w="1910" w:type="dxa"/>
            <w:shd w:val="clear" w:color="auto" w:fill="DBE5F1"/>
            <w:vAlign w:val="center"/>
          </w:tcPr>
          <w:p w14:paraId="2F2B1CEA" w14:textId="77777777" w:rsidR="00DA56A3" w:rsidRPr="00217A46" w:rsidRDefault="00DD0E88">
            <w:pPr>
              <w:pBdr>
                <w:top w:val="nil"/>
                <w:left w:val="nil"/>
                <w:bottom w:val="nil"/>
                <w:right w:val="nil"/>
                <w:between w:val="nil"/>
              </w:pBdr>
              <w:spacing w:after="0" w:line="240" w:lineRule="auto"/>
              <w:ind w:left="-95" w:right="-120"/>
              <w:jc w:val="center"/>
              <w:rPr>
                <w:rFonts w:asciiTheme="majorHAnsi" w:eastAsia="Arial" w:hAnsiTheme="majorHAnsi" w:cstheme="majorHAnsi"/>
                <w:b/>
              </w:rPr>
            </w:pPr>
            <w:r w:rsidRPr="00217A46">
              <w:rPr>
                <w:rFonts w:asciiTheme="majorHAnsi" w:eastAsia="Arial" w:hAnsiTheme="majorHAnsi" w:cstheme="majorHAnsi"/>
                <w:b/>
              </w:rPr>
              <w:t>Način vrednovanja</w:t>
            </w:r>
          </w:p>
        </w:tc>
      </w:tr>
      <w:tr w:rsidR="00DA56A3" w:rsidRPr="00217A46" w14:paraId="3DAFF65D" w14:textId="77777777">
        <w:trPr>
          <w:trHeight w:val="820"/>
          <w:jc w:val="center"/>
        </w:trPr>
        <w:tc>
          <w:tcPr>
            <w:tcW w:w="1911" w:type="dxa"/>
            <w:vAlign w:val="center"/>
          </w:tcPr>
          <w:p w14:paraId="57E4DF5E" w14:textId="77777777" w:rsidR="00DA56A3" w:rsidRPr="00217A46" w:rsidRDefault="00DD0E88" w:rsidP="00F23668">
            <w:pPr>
              <w:pBdr>
                <w:top w:val="nil"/>
                <w:left w:val="nil"/>
                <w:bottom w:val="nil"/>
                <w:right w:val="nil"/>
                <w:between w:val="nil"/>
              </w:pBdr>
              <w:spacing w:after="0" w:line="240" w:lineRule="auto"/>
              <w:ind w:left="-95" w:right="-121"/>
              <w:jc w:val="center"/>
              <w:rPr>
                <w:rFonts w:asciiTheme="majorHAnsi" w:eastAsia="Arial" w:hAnsiTheme="majorHAnsi" w:cstheme="majorHAnsi"/>
                <w:b/>
                <w:sz w:val="24"/>
                <w:szCs w:val="24"/>
              </w:rPr>
            </w:pPr>
            <w:r w:rsidRPr="00217A46">
              <w:rPr>
                <w:rFonts w:asciiTheme="majorHAnsi" w:eastAsia="Arial" w:hAnsiTheme="majorHAnsi" w:cstheme="majorHAnsi"/>
                <w:b/>
                <w:sz w:val="24"/>
                <w:szCs w:val="24"/>
              </w:rPr>
              <w:t>Njemački jezik</w:t>
            </w:r>
          </w:p>
        </w:tc>
        <w:tc>
          <w:tcPr>
            <w:tcW w:w="1910" w:type="dxa"/>
          </w:tcPr>
          <w:p w14:paraId="0259F371"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sz w:val="24"/>
                <w:szCs w:val="24"/>
              </w:rPr>
            </w:pPr>
            <w:r w:rsidRPr="00217A46">
              <w:rPr>
                <w:rFonts w:asciiTheme="majorHAnsi" w:eastAsia="Arial" w:hAnsiTheme="majorHAnsi" w:cstheme="majorHAnsi"/>
                <w:sz w:val="24"/>
                <w:szCs w:val="24"/>
              </w:rPr>
              <w:t>stjecanje jezične komunikacijske kompetencije (usmeni i pisani izraz) od pripremnog do temeljnog stupnja (A1+), te stjecanje znanja o njemačkom jeziku i kulturnim specifičnostima zemalja njemačkoga govornog područja u usporedbi s Hrvatskom</w:t>
            </w:r>
          </w:p>
        </w:tc>
        <w:tc>
          <w:tcPr>
            <w:tcW w:w="1910" w:type="dxa"/>
          </w:tcPr>
          <w:p w14:paraId="4FDCE4CE"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sz w:val="24"/>
                <w:szCs w:val="24"/>
              </w:rPr>
            </w:pPr>
            <w:r w:rsidRPr="00217A46">
              <w:rPr>
                <w:rFonts w:asciiTheme="majorHAnsi" w:eastAsia="Arial" w:hAnsiTheme="majorHAnsi" w:cstheme="majorHAnsi"/>
                <w:sz w:val="24"/>
                <w:szCs w:val="24"/>
              </w:rPr>
              <w:t>osposobiti učenike za razumijevanje informacija i pismeno i usmeno izražavanje (rabljenje osnovnih izraza i fraza te kraći razgovori u situacijama temeljne komunikacije vezane uz svakodnevni život i neposrednu okolinu učenika)</w:t>
            </w:r>
          </w:p>
        </w:tc>
        <w:tc>
          <w:tcPr>
            <w:tcW w:w="1910" w:type="dxa"/>
          </w:tcPr>
          <w:p w14:paraId="684299DD" w14:textId="77777777" w:rsidR="00DA56A3" w:rsidRPr="00217A46" w:rsidRDefault="00DD0E88">
            <w:pPr>
              <w:pBdr>
                <w:top w:val="nil"/>
                <w:left w:val="nil"/>
                <w:bottom w:val="nil"/>
                <w:right w:val="nil"/>
                <w:between w:val="nil"/>
              </w:pBdr>
              <w:spacing w:after="0" w:line="240" w:lineRule="auto"/>
              <w:ind w:left="-95" w:right="-121"/>
              <w:rPr>
                <w:rFonts w:asciiTheme="majorHAnsi" w:eastAsia="Arial" w:hAnsiTheme="majorHAnsi" w:cstheme="majorHAnsi"/>
                <w:sz w:val="24"/>
                <w:szCs w:val="24"/>
              </w:rPr>
            </w:pPr>
            <w:r w:rsidRPr="00217A46">
              <w:rPr>
                <w:rFonts w:asciiTheme="majorHAnsi" w:eastAsia="Arial" w:hAnsiTheme="majorHAnsi" w:cstheme="majorHAnsi"/>
                <w:sz w:val="24"/>
                <w:szCs w:val="24"/>
              </w:rPr>
              <w:t>Zdravka Marković Boto, prof. njemačkog jezika i književnosti   i</w:t>
            </w:r>
          </w:p>
          <w:p w14:paraId="5E159AC2" w14:textId="77777777" w:rsidR="00DA56A3" w:rsidRPr="00217A46" w:rsidRDefault="00DA56A3">
            <w:pPr>
              <w:pBdr>
                <w:top w:val="nil"/>
                <w:left w:val="nil"/>
                <w:bottom w:val="nil"/>
                <w:right w:val="nil"/>
                <w:between w:val="nil"/>
              </w:pBdr>
              <w:spacing w:after="0" w:line="240" w:lineRule="auto"/>
              <w:ind w:left="-95" w:right="-121"/>
              <w:rPr>
                <w:rFonts w:asciiTheme="majorHAnsi" w:eastAsia="Arial" w:hAnsiTheme="majorHAnsi" w:cstheme="majorHAnsi"/>
                <w:sz w:val="24"/>
                <w:szCs w:val="24"/>
              </w:rPr>
            </w:pPr>
          </w:p>
          <w:p w14:paraId="7DDEFEC2" w14:textId="77777777" w:rsidR="00DA56A3" w:rsidRPr="00217A46" w:rsidRDefault="00DD0E88">
            <w:pPr>
              <w:pBdr>
                <w:top w:val="nil"/>
                <w:left w:val="nil"/>
                <w:bottom w:val="nil"/>
                <w:right w:val="nil"/>
                <w:between w:val="nil"/>
              </w:pBdr>
              <w:spacing w:after="0" w:line="240" w:lineRule="auto"/>
              <w:ind w:left="-95" w:right="-121"/>
              <w:rPr>
                <w:rFonts w:asciiTheme="majorHAnsi" w:eastAsia="Arial" w:hAnsiTheme="majorHAnsi" w:cstheme="majorHAnsi"/>
                <w:sz w:val="24"/>
                <w:szCs w:val="24"/>
              </w:rPr>
            </w:pPr>
            <w:r w:rsidRPr="00217A46">
              <w:rPr>
                <w:rFonts w:asciiTheme="majorHAnsi" w:eastAsia="Arial" w:hAnsiTheme="majorHAnsi" w:cstheme="majorHAnsi"/>
                <w:sz w:val="24"/>
                <w:szCs w:val="24"/>
              </w:rPr>
              <w:t>Martina Salamon, prof. engleskog jezika i književnosti i njemačkog jezika i književnosti</w:t>
            </w:r>
          </w:p>
        </w:tc>
        <w:tc>
          <w:tcPr>
            <w:tcW w:w="1910" w:type="dxa"/>
          </w:tcPr>
          <w:p w14:paraId="6EE04319" w14:textId="77777777" w:rsidR="00DA56A3" w:rsidRPr="00217A46" w:rsidRDefault="00DD0E88">
            <w:pPr>
              <w:pBdr>
                <w:top w:val="nil"/>
                <w:left w:val="nil"/>
                <w:bottom w:val="nil"/>
                <w:right w:val="nil"/>
                <w:between w:val="nil"/>
              </w:pBdr>
              <w:spacing w:after="0" w:line="240" w:lineRule="auto"/>
              <w:ind w:right="-34"/>
              <w:rPr>
                <w:rFonts w:asciiTheme="majorHAnsi" w:eastAsia="Arial" w:hAnsiTheme="majorHAnsi" w:cstheme="majorHAnsi"/>
                <w:sz w:val="24"/>
                <w:szCs w:val="24"/>
              </w:rPr>
            </w:pPr>
            <w:r w:rsidRPr="00217A46">
              <w:rPr>
                <w:rFonts w:asciiTheme="majorHAnsi" w:eastAsia="Arial" w:hAnsiTheme="majorHAnsi" w:cstheme="majorHAnsi"/>
                <w:sz w:val="24"/>
                <w:szCs w:val="24"/>
              </w:rPr>
              <w:t>nastava se provodi u sklopu redovne nastave različitim oblicima i metodama nastave (frontalna nastava, individualni rad, rad u paru, radu u skupinama; čitanje, slušanje i razumijevanje, dijalog, razgovor, igra itd.) prema udžbeniku i radnoj bilježnici te dodatnim slikovnim materijalima</w:t>
            </w:r>
          </w:p>
        </w:tc>
        <w:tc>
          <w:tcPr>
            <w:tcW w:w="1910" w:type="dxa"/>
          </w:tcPr>
          <w:p w14:paraId="2C7B0235"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sz w:val="24"/>
                <w:szCs w:val="24"/>
              </w:rPr>
            </w:pPr>
            <w:r w:rsidRPr="00217A46">
              <w:rPr>
                <w:rFonts w:asciiTheme="majorHAnsi" w:eastAsia="Arial" w:hAnsiTheme="majorHAnsi" w:cstheme="majorHAnsi"/>
                <w:sz w:val="24"/>
                <w:szCs w:val="24"/>
              </w:rPr>
              <w:t>2 sata tjedno prema rasporedu za školsku godinu 2019./2020.</w:t>
            </w:r>
          </w:p>
        </w:tc>
        <w:tc>
          <w:tcPr>
            <w:tcW w:w="1910" w:type="dxa"/>
          </w:tcPr>
          <w:p w14:paraId="061062EE" w14:textId="77777777" w:rsidR="00DA56A3" w:rsidRPr="00217A46" w:rsidRDefault="00DD0E88">
            <w:pPr>
              <w:pBdr>
                <w:top w:val="nil"/>
                <w:left w:val="nil"/>
                <w:bottom w:val="nil"/>
                <w:right w:val="nil"/>
                <w:between w:val="nil"/>
              </w:pBdr>
              <w:spacing w:after="0" w:line="240" w:lineRule="auto"/>
              <w:ind w:right="-41"/>
              <w:rPr>
                <w:rFonts w:asciiTheme="majorHAnsi" w:eastAsia="Arial" w:hAnsiTheme="majorHAnsi" w:cstheme="majorHAnsi"/>
                <w:sz w:val="24"/>
                <w:szCs w:val="24"/>
              </w:rPr>
            </w:pPr>
            <w:r w:rsidRPr="00217A46">
              <w:rPr>
                <w:rFonts w:asciiTheme="majorHAnsi" w:eastAsia="Arial" w:hAnsiTheme="majorHAnsi" w:cstheme="majorHAnsi"/>
                <w:sz w:val="24"/>
                <w:szCs w:val="24"/>
              </w:rPr>
              <w:t>učenička postignuća sustavno se prate i brojčano ocjenjuju; konačna ocjena ulazi u prosjek učenikova općeg uspjeha</w:t>
            </w:r>
          </w:p>
        </w:tc>
      </w:tr>
    </w:tbl>
    <w:p w14:paraId="228B2694" w14:textId="77777777" w:rsidR="00DA56A3" w:rsidRPr="00217A46" w:rsidRDefault="00DA56A3">
      <w:pPr>
        <w:pBdr>
          <w:top w:val="nil"/>
          <w:left w:val="nil"/>
          <w:bottom w:val="nil"/>
          <w:right w:val="nil"/>
          <w:between w:val="nil"/>
        </w:pBdr>
        <w:jc w:val="right"/>
        <w:rPr>
          <w:rFonts w:asciiTheme="majorHAnsi" w:eastAsia="Arial" w:hAnsiTheme="majorHAnsi" w:cstheme="majorHAnsi"/>
        </w:rPr>
      </w:pPr>
    </w:p>
    <w:p w14:paraId="59DDFF07" w14:textId="7DC9E051" w:rsidR="00DA56A3" w:rsidRPr="00217A46" w:rsidRDefault="00DD0E88" w:rsidP="00217A46">
      <w:pPr>
        <w:pBdr>
          <w:top w:val="nil"/>
          <w:left w:val="nil"/>
          <w:bottom w:val="nil"/>
          <w:right w:val="nil"/>
          <w:between w:val="nil"/>
        </w:pBdr>
        <w:spacing w:after="0"/>
        <w:ind w:left="720" w:firstLine="720"/>
        <w:rPr>
          <w:rFonts w:asciiTheme="majorHAnsi" w:eastAsia="Arial" w:hAnsiTheme="majorHAnsi" w:cstheme="majorHAnsi"/>
        </w:rPr>
      </w:pPr>
      <w:r w:rsidRPr="00217A46">
        <w:rPr>
          <w:rFonts w:asciiTheme="majorHAnsi" w:hAnsiTheme="majorHAnsi" w:cstheme="majorHAnsi"/>
        </w:rPr>
        <w:br w:type="page"/>
      </w:r>
      <w:r w:rsidRPr="00217A46">
        <w:rPr>
          <w:rFonts w:asciiTheme="majorHAnsi" w:eastAsia="Arial" w:hAnsiTheme="majorHAnsi" w:cstheme="majorHAnsi"/>
          <w:b/>
        </w:rPr>
        <w:lastRenderedPageBreak/>
        <w:t xml:space="preserve">2.3. Izborna nastava informatike </w:t>
      </w:r>
      <w:r w:rsidRPr="00217A46">
        <w:rPr>
          <w:rFonts w:asciiTheme="majorHAnsi" w:eastAsia="Arial" w:hAnsiTheme="majorHAnsi" w:cstheme="majorHAnsi"/>
        </w:rPr>
        <w:t xml:space="preserve">se organizira za učenike od 7. – 8. razreda (2 sata tjedno, 70 sati godišnje po razredu) </w:t>
      </w:r>
    </w:p>
    <w:p w14:paraId="348D9EE3" w14:textId="77777777" w:rsidR="00DA56A3" w:rsidRPr="00217A46" w:rsidRDefault="00DA56A3">
      <w:pPr>
        <w:pBdr>
          <w:top w:val="nil"/>
          <w:left w:val="nil"/>
          <w:bottom w:val="nil"/>
          <w:right w:val="nil"/>
          <w:between w:val="nil"/>
        </w:pBdr>
        <w:spacing w:after="0"/>
        <w:ind w:left="1440"/>
        <w:rPr>
          <w:rFonts w:asciiTheme="majorHAnsi" w:eastAsia="Arial" w:hAnsiTheme="majorHAnsi" w:cstheme="majorHAnsi"/>
        </w:rPr>
      </w:pPr>
    </w:p>
    <w:p w14:paraId="38154128" w14:textId="77777777" w:rsidR="00DA56A3" w:rsidRPr="00217A46" w:rsidRDefault="00DD0E88">
      <w:pPr>
        <w:pBdr>
          <w:top w:val="nil"/>
          <w:left w:val="nil"/>
          <w:bottom w:val="nil"/>
          <w:right w:val="nil"/>
          <w:between w:val="nil"/>
        </w:pBdr>
        <w:spacing w:after="120"/>
        <w:ind w:left="1068" w:firstLine="372"/>
        <w:rPr>
          <w:rFonts w:asciiTheme="majorHAnsi" w:eastAsia="Arial" w:hAnsiTheme="majorHAnsi" w:cstheme="majorHAnsi"/>
        </w:rPr>
      </w:pPr>
      <w:r w:rsidRPr="00217A46">
        <w:rPr>
          <w:rFonts w:asciiTheme="majorHAnsi" w:eastAsia="Arial" w:hAnsiTheme="majorHAnsi" w:cstheme="majorHAnsi"/>
        </w:rPr>
        <w:t xml:space="preserve">Goran Sauka, učitelj informatike (prof. informatike): 10 grupa učenika 7. - 8.razreda    </w:t>
      </w:r>
    </w:p>
    <w:tbl>
      <w:tblPr>
        <w:tblStyle w:val="a1"/>
        <w:tblW w:w="133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10"/>
        <w:gridCol w:w="1910"/>
        <w:gridCol w:w="1910"/>
        <w:gridCol w:w="1910"/>
        <w:gridCol w:w="1910"/>
        <w:gridCol w:w="1910"/>
      </w:tblGrid>
      <w:tr w:rsidR="00217A46" w:rsidRPr="00217A46" w14:paraId="6E46CFF9" w14:textId="77777777">
        <w:trPr>
          <w:trHeight w:val="820"/>
          <w:jc w:val="center"/>
        </w:trPr>
        <w:tc>
          <w:tcPr>
            <w:tcW w:w="1911" w:type="dxa"/>
            <w:shd w:val="clear" w:color="auto" w:fill="C6D9F1"/>
            <w:vAlign w:val="center"/>
          </w:tcPr>
          <w:p w14:paraId="769964B5" w14:textId="77777777" w:rsidR="00DA56A3" w:rsidRPr="00217A46" w:rsidRDefault="00DD0E88">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Naziv</w:t>
            </w:r>
          </w:p>
        </w:tc>
        <w:tc>
          <w:tcPr>
            <w:tcW w:w="1910" w:type="dxa"/>
            <w:shd w:val="clear" w:color="auto" w:fill="C6D9F1"/>
            <w:vAlign w:val="center"/>
          </w:tcPr>
          <w:p w14:paraId="75B9589B" w14:textId="77777777" w:rsidR="00DA56A3" w:rsidRPr="00217A46"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217A46">
              <w:rPr>
                <w:rFonts w:asciiTheme="majorHAnsi" w:eastAsia="Arial" w:hAnsiTheme="majorHAnsi" w:cstheme="majorHAnsi"/>
                <w:b/>
              </w:rPr>
              <w:t>Cilj</w:t>
            </w:r>
          </w:p>
        </w:tc>
        <w:tc>
          <w:tcPr>
            <w:tcW w:w="1910" w:type="dxa"/>
            <w:shd w:val="clear" w:color="auto" w:fill="C6D9F1"/>
            <w:vAlign w:val="center"/>
          </w:tcPr>
          <w:p w14:paraId="62891F07" w14:textId="77777777" w:rsidR="00DA56A3" w:rsidRPr="00217A46" w:rsidRDefault="00DD0E88">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Namjena</w:t>
            </w:r>
          </w:p>
        </w:tc>
        <w:tc>
          <w:tcPr>
            <w:tcW w:w="1910" w:type="dxa"/>
            <w:shd w:val="clear" w:color="auto" w:fill="C6D9F1"/>
            <w:vAlign w:val="center"/>
          </w:tcPr>
          <w:p w14:paraId="41783EF6" w14:textId="77777777" w:rsidR="00DA56A3" w:rsidRPr="00217A46" w:rsidRDefault="00DD0E88">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Nositelj aktivnosti</w:t>
            </w:r>
          </w:p>
        </w:tc>
        <w:tc>
          <w:tcPr>
            <w:tcW w:w="1910" w:type="dxa"/>
            <w:shd w:val="clear" w:color="auto" w:fill="C6D9F1"/>
            <w:vAlign w:val="center"/>
          </w:tcPr>
          <w:p w14:paraId="3D144107" w14:textId="77777777" w:rsidR="00DA56A3" w:rsidRPr="00217A46" w:rsidRDefault="00DD0E88">
            <w:pPr>
              <w:pBdr>
                <w:top w:val="nil"/>
                <w:left w:val="nil"/>
                <w:bottom w:val="nil"/>
                <w:right w:val="nil"/>
                <w:between w:val="nil"/>
              </w:pBdr>
              <w:spacing w:after="0" w:line="240" w:lineRule="auto"/>
              <w:ind w:left="-95" w:right="-120"/>
              <w:jc w:val="center"/>
              <w:rPr>
                <w:rFonts w:asciiTheme="majorHAnsi" w:eastAsia="Arial" w:hAnsiTheme="majorHAnsi" w:cstheme="majorHAnsi"/>
                <w:b/>
              </w:rPr>
            </w:pPr>
            <w:r w:rsidRPr="00217A46">
              <w:rPr>
                <w:rFonts w:asciiTheme="majorHAnsi" w:eastAsia="Arial" w:hAnsiTheme="majorHAnsi" w:cstheme="majorHAnsi"/>
                <w:b/>
              </w:rPr>
              <w:t>Način realizacije</w:t>
            </w:r>
          </w:p>
        </w:tc>
        <w:tc>
          <w:tcPr>
            <w:tcW w:w="1910" w:type="dxa"/>
            <w:shd w:val="clear" w:color="auto" w:fill="C6D9F1"/>
            <w:vAlign w:val="center"/>
          </w:tcPr>
          <w:p w14:paraId="4D0F8554" w14:textId="77777777" w:rsidR="00DA56A3" w:rsidRPr="00217A46" w:rsidRDefault="00DD0E88">
            <w:pPr>
              <w:pBdr>
                <w:top w:val="nil"/>
                <w:left w:val="nil"/>
                <w:bottom w:val="nil"/>
                <w:right w:val="nil"/>
                <w:between w:val="nil"/>
              </w:pBdr>
              <w:spacing w:after="0" w:line="240" w:lineRule="auto"/>
              <w:ind w:left="-96" w:right="-121"/>
              <w:jc w:val="center"/>
              <w:rPr>
                <w:rFonts w:asciiTheme="majorHAnsi" w:eastAsia="Arial" w:hAnsiTheme="majorHAnsi" w:cstheme="majorHAnsi"/>
                <w:b/>
              </w:rPr>
            </w:pPr>
            <w:r w:rsidRPr="00217A46">
              <w:rPr>
                <w:rFonts w:asciiTheme="majorHAnsi" w:eastAsia="Arial" w:hAnsiTheme="majorHAnsi" w:cstheme="majorHAnsi"/>
                <w:b/>
              </w:rPr>
              <w:t>Vremenik</w:t>
            </w:r>
          </w:p>
        </w:tc>
        <w:tc>
          <w:tcPr>
            <w:tcW w:w="1910" w:type="dxa"/>
            <w:shd w:val="clear" w:color="auto" w:fill="C6D9F1"/>
            <w:vAlign w:val="center"/>
          </w:tcPr>
          <w:p w14:paraId="677AD4E9" w14:textId="77777777" w:rsidR="00DA56A3" w:rsidRPr="00217A46" w:rsidRDefault="00DD0E88">
            <w:pPr>
              <w:pBdr>
                <w:top w:val="nil"/>
                <w:left w:val="nil"/>
                <w:bottom w:val="nil"/>
                <w:right w:val="nil"/>
                <w:between w:val="nil"/>
              </w:pBdr>
              <w:spacing w:after="0" w:line="240" w:lineRule="auto"/>
              <w:ind w:left="-95" w:right="-120"/>
              <w:jc w:val="center"/>
              <w:rPr>
                <w:rFonts w:asciiTheme="majorHAnsi" w:eastAsia="Arial" w:hAnsiTheme="majorHAnsi" w:cstheme="majorHAnsi"/>
                <w:b/>
              </w:rPr>
            </w:pPr>
            <w:r w:rsidRPr="00217A46">
              <w:rPr>
                <w:rFonts w:asciiTheme="majorHAnsi" w:eastAsia="Arial" w:hAnsiTheme="majorHAnsi" w:cstheme="majorHAnsi"/>
                <w:b/>
              </w:rPr>
              <w:t>Način vrednovanja</w:t>
            </w:r>
          </w:p>
        </w:tc>
      </w:tr>
      <w:tr w:rsidR="00217A46" w:rsidRPr="00217A46" w14:paraId="2A4D7C81" w14:textId="77777777">
        <w:trPr>
          <w:trHeight w:val="3760"/>
          <w:jc w:val="center"/>
        </w:trPr>
        <w:tc>
          <w:tcPr>
            <w:tcW w:w="1911" w:type="dxa"/>
            <w:vAlign w:val="center"/>
          </w:tcPr>
          <w:p w14:paraId="2DA581CA" w14:textId="77777777" w:rsidR="00DA56A3" w:rsidRPr="00217A46" w:rsidRDefault="00DD0E88" w:rsidP="00F23668">
            <w:pPr>
              <w:pBdr>
                <w:top w:val="nil"/>
                <w:left w:val="nil"/>
                <w:bottom w:val="nil"/>
                <w:right w:val="nil"/>
                <w:between w:val="nil"/>
              </w:pBdr>
              <w:spacing w:after="0" w:line="240" w:lineRule="auto"/>
              <w:ind w:left="-95" w:right="-121"/>
              <w:jc w:val="center"/>
              <w:rPr>
                <w:rFonts w:asciiTheme="majorHAnsi" w:eastAsia="Arial" w:hAnsiTheme="majorHAnsi" w:cstheme="majorHAnsi"/>
                <w:b/>
              </w:rPr>
            </w:pPr>
            <w:r w:rsidRPr="00217A46">
              <w:rPr>
                <w:rFonts w:asciiTheme="majorHAnsi" w:eastAsia="Arial" w:hAnsiTheme="majorHAnsi" w:cstheme="majorHAnsi"/>
                <w:b/>
              </w:rPr>
              <w:t>Informatika</w:t>
            </w:r>
          </w:p>
        </w:tc>
        <w:tc>
          <w:tcPr>
            <w:tcW w:w="1910" w:type="dxa"/>
          </w:tcPr>
          <w:p w14:paraId="4170DF73"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naučiti učenike  upotrebljavati računala i primjenske programe u svakodnevnoj računalnoj komunikaciji i praksi;</w:t>
            </w:r>
          </w:p>
          <w:p w14:paraId="22391A0B"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stjecanje temeljnih znanja potrebnih za daljnje školovanje</w:t>
            </w:r>
          </w:p>
        </w:tc>
        <w:tc>
          <w:tcPr>
            <w:tcW w:w="1910" w:type="dxa"/>
          </w:tcPr>
          <w:p w14:paraId="03A8D49E" w14:textId="77777777" w:rsidR="00DA56A3" w:rsidRPr="00217A46" w:rsidRDefault="00DD0E88">
            <w:pPr>
              <w:pBdr>
                <w:top w:val="nil"/>
                <w:left w:val="nil"/>
                <w:bottom w:val="nil"/>
                <w:right w:val="nil"/>
                <w:between w:val="nil"/>
              </w:pBdr>
              <w:spacing w:after="0" w:line="240" w:lineRule="auto"/>
              <w:ind w:left="20"/>
              <w:rPr>
                <w:rFonts w:asciiTheme="majorHAnsi" w:eastAsia="Arial" w:hAnsiTheme="majorHAnsi" w:cstheme="majorHAnsi"/>
              </w:rPr>
            </w:pPr>
            <w:r w:rsidRPr="00217A46">
              <w:rPr>
                <w:rFonts w:asciiTheme="majorHAnsi" w:eastAsia="Arial" w:hAnsiTheme="majorHAnsi" w:cstheme="majorHAnsi"/>
              </w:rPr>
              <w:t>osposobljavanje učenika za samostalno služenje računalom radi lakšeg, bržeg i kvalitetnijeg rješavanja problema te za prikupljanje i obradu podataka u korisne i valjane informacije</w:t>
            </w:r>
          </w:p>
        </w:tc>
        <w:tc>
          <w:tcPr>
            <w:tcW w:w="1910" w:type="dxa"/>
          </w:tcPr>
          <w:p w14:paraId="7EF162D9" w14:textId="77777777" w:rsidR="00DA56A3" w:rsidRPr="00217A46" w:rsidRDefault="00DD0E88">
            <w:pPr>
              <w:pBdr>
                <w:top w:val="nil"/>
                <w:left w:val="nil"/>
                <w:bottom w:val="nil"/>
                <w:right w:val="nil"/>
                <w:between w:val="nil"/>
              </w:pBdr>
              <w:spacing w:after="0" w:line="240" w:lineRule="auto"/>
              <w:ind w:left="-95" w:right="-121"/>
              <w:rPr>
                <w:rFonts w:asciiTheme="majorHAnsi" w:eastAsia="Arial" w:hAnsiTheme="majorHAnsi" w:cstheme="majorHAnsi"/>
              </w:rPr>
            </w:pPr>
            <w:r w:rsidRPr="00217A46">
              <w:rPr>
                <w:rFonts w:asciiTheme="majorHAnsi" w:eastAsia="Arial" w:hAnsiTheme="majorHAnsi" w:cstheme="majorHAnsi"/>
              </w:rPr>
              <w:t>Goran Sauka, prof. informatike</w:t>
            </w:r>
          </w:p>
        </w:tc>
        <w:tc>
          <w:tcPr>
            <w:tcW w:w="1910" w:type="dxa"/>
          </w:tcPr>
          <w:p w14:paraId="0D6A1A8B" w14:textId="77777777" w:rsidR="00DA56A3" w:rsidRPr="00217A46" w:rsidRDefault="00DD0E88">
            <w:pPr>
              <w:pBdr>
                <w:top w:val="nil"/>
                <w:left w:val="nil"/>
                <w:bottom w:val="nil"/>
                <w:right w:val="nil"/>
                <w:between w:val="nil"/>
              </w:pBdr>
              <w:spacing w:after="0" w:line="240" w:lineRule="auto"/>
              <w:ind w:right="-34"/>
              <w:rPr>
                <w:rFonts w:asciiTheme="majorHAnsi" w:eastAsia="Arial" w:hAnsiTheme="majorHAnsi" w:cstheme="majorHAnsi"/>
              </w:rPr>
            </w:pPr>
            <w:r w:rsidRPr="00217A46">
              <w:rPr>
                <w:rFonts w:asciiTheme="majorHAnsi" w:eastAsia="Arial" w:hAnsiTheme="majorHAnsi" w:cstheme="majorHAnsi"/>
              </w:rPr>
              <w:t>nastava se provodi u informatičkoj učionici u sklopu redovne nastave različitim oblicima i metodama poučavanja</w:t>
            </w:r>
          </w:p>
        </w:tc>
        <w:tc>
          <w:tcPr>
            <w:tcW w:w="1910" w:type="dxa"/>
          </w:tcPr>
          <w:p w14:paraId="3A88F5C7"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t>2 sata tjedno prema rasporedu za školsku godinu 2019./2020.</w:t>
            </w:r>
          </w:p>
        </w:tc>
        <w:tc>
          <w:tcPr>
            <w:tcW w:w="1910" w:type="dxa"/>
          </w:tcPr>
          <w:p w14:paraId="33499E5F" w14:textId="77777777" w:rsidR="00DA56A3" w:rsidRPr="00217A46" w:rsidRDefault="00DD0E88">
            <w:pPr>
              <w:pBdr>
                <w:top w:val="nil"/>
                <w:left w:val="nil"/>
                <w:bottom w:val="nil"/>
                <w:right w:val="nil"/>
                <w:between w:val="nil"/>
              </w:pBdr>
              <w:spacing w:after="0" w:line="240" w:lineRule="auto"/>
              <w:ind w:right="-41"/>
              <w:rPr>
                <w:rFonts w:asciiTheme="majorHAnsi" w:eastAsia="Arial" w:hAnsiTheme="majorHAnsi" w:cstheme="majorHAnsi"/>
              </w:rPr>
            </w:pPr>
            <w:r w:rsidRPr="00217A46">
              <w:rPr>
                <w:rFonts w:asciiTheme="majorHAnsi" w:eastAsia="Arial" w:hAnsiTheme="majorHAnsi" w:cstheme="majorHAnsi"/>
              </w:rPr>
              <w:t>učenička postignuća sustavno se prate i brojčano ocjenjuju; konačna ocjena iz ovog izbornog programa ulazi u prosjek općeg uspjeha učenika</w:t>
            </w:r>
          </w:p>
        </w:tc>
      </w:tr>
    </w:tbl>
    <w:p w14:paraId="79AE1A1B" w14:textId="77777777" w:rsidR="00DA56A3" w:rsidRDefault="00DA56A3">
      <w:pPr>
        <w:pBdr>
          <w:top w:val="nil"/>
          <w:left w:val="nil"/>
          <w:bottom w:val="nil"/>
          <w:right w:val="nil"/>
          <w:between w:val="nil"/>
        </w:pBdr>
        <w:rPr>
          <w:rFonts w:asciiTheme="majorHAnsi" w:eastAsia="Arial" w:hAnsiTheme="majorHAnsi" w:cstheme="majorHAnsi"/>
          <w:b/>
        </w:rPr>
      </w:pPr>
    </w:p>
    <w:p w14:paraId="118E3513" w14:textId="77777777" w:rsidR="00217A46" w:rsidRDefault="00217A46">
      <w:pPr>
        <w:pBdr>
          <w:top w:val="nil"/>
          <w:left w:val="nil"/>
          <w:bottom w:val="nil"/>
          <w:right w:val="nil"/>
          <w:between w:val="nil"/>
        </w:pBdr>
        <w:rPr>
          <w:rFonts w:asciiTheme="majorHAnsi" w:eastAsia="Arial" w:hAnsiTheme="majorHAnsi" w:cstheme="majorHAnsi"/>
          <w:b/>
        </w:rPr>
      </w:pPr>
    </w:p>
    <w:p w14:paraId="1796C477" w14:textId="77777777" w:rsidR="00217A46" w:rsidRDefault="00217A46">
      <w:pPr>
        <w:pBdr>
          <w:top w:val="nil"/>
          <w:left w:val="nil"/>
          <w:bottom w:val="nil"/>
          <w:right w:val="nil"/>
          <w:between w:val="nil"/>
        </w:pBdr>
        <w:rPr>
          <w:rFonts w:asciiTheme="majorHAnsi" w:eastAsia="Arial" w:hAnsiTheme="majorHAnsi" w:cstheme="majorHAnsi"/>
          <w:b/>
        </w:rPr>
      </w:pPr>
    </w:p>
    <w:p w14:paraId="0DFBC34E" w14:textId="77777777" w:rsidR="00217A46" w:rsidRDefault="00217A46">
      <w:pPr>
        <w:pBdr>
          <w:top w:val="nil"/>
          <w:left w:val="nil"/>
          <w:bottom w:val="nil"/>
          <w:right w:val="nil"/>
          <w:between w:val="nil"/>
        </w:pBdr>
        <w:rPr>
          <w:rFonts w:asciiTheme="majorHAnsi" w:eastAsia="Arial" w:hAnsiTheme="majorHAnsi" w:cstheme="majorHAnsi"/>
          <w:b/>
        </w:rPr>
      </w:pPr>
    </w:p>
    <w:p w14:paraId="0E80320C" w14:textId="77777777" w:rsidR="00217A46" w:rsidRDefault="00217A46">
      <w:pPr>
        <w:pBdr>
          <w:top w:val="nil"/>
          <w:left w:val="nil"/>
          <w:bottom w:val="nil"/>
          <w:right w:val="nil"/>
          <w:between w:val="nil"/>
        </w:pBdr>
        <w:rPr>
          <w:rFonts w:asciiTheme="majorHAnsi" w:eastAsia="Arial" w:hAnsiTheme="majorHAnsi" w:cstheme="majorHAnsi"/>
          <w:b/>
        </w:rPr>
      </w:pPr>
    </w:p>
    <w:p w14:paraId="670CBE5D" w14:textId="77777777" w:rsidR="00217A46" w:rsidRDefault="00217A46">
      <w:pPr>
        <w:pBdr>
          <w:top w:val="nil"/>
          <w:left w:val="nil"/>
          <w:bottom w:val="nil"/>
          <w:right w:val="nil"/>
          <w:between w:val="nil"/>
        </w:pBdr>
        <w:rPr>
          <w:rFonts w:asciiTheme="majorHAnsi" w:eastAsia="Arial" w:hAnsiTheme="majorHAnsi" w:cstheme="majorHAnsi"/>
          <w:b/>
        </w:rPr>
      </w:pPr>
    </w:p>
    <w:p w14:paraId="6EEFE4FA" w14:textId="77777777" w:rsidR="00217A46" w:rsidRDefault="00217A46">
      <w:pPr>
        <w:pBdr>
          <w:top w:val="nil"/>
          <w:left w:val="nil"/>
          <w:bottom w:val="nil"/>
          <w:right w:val="nil"/>
          <w:between w:val="nil"/>
        </w:pBdr>
        <w:rPr>
          <w:rFonts w:asciiTheme="majorHAnsi" w:eastAsia="Arial" w:hAnsiTheme="majorHAnsi" w:cstheme="majorHAnsi"/>
          <w:b/>
        </w:rPr>
      </w:pPr>
    </w:p>
    <w:p w14:paraId="272C7552" w14:textId="19F824A8" w:rsidR="00DA56A3" w:rsidRPr="00896043" w:rsidRDefault="00DD0E88" w:rsidP="00217A46">
      <w:pPr>
        <w:pStyle w:val="Odlomakpopisa"/>
        <w:numPr>
          <w:ilvl w:val="0"/>
          <w:numId w:val="6"/>
        </w:numPr>
        <w:pBdr>
          <w:top w:val="nil"/>
          <w:left w:val="nil"/>
          <w:bottom w:val="nil"/>
          <w:right w:val="nil"/>
          <w:between w:val="nil"/>
        </w:pBdr>
        <w:rPr>
          <w:rFonts w:asciiTheme="majorHAnsi" w:eastAsia="Arial" w:hAnsiTheme="majorHAnsi" w:cstheme="majorHAnsi"/>
        </w:rPr>
      </w:pPr>
      <w:r w:rsidRPr="00896043">
        <w:rPr>
          <w:rFonts w:asciiTheme="majorHAnsi" w:eastAsia="Arial" w:hAnsiTheme="majorHAnsi" w:cstheme="majorHAnsi"/>
          <w:b/>
        </w:rPr>
        <w:lastRenderedPageBreak/>
        <w:t>IZVANNASTAVNE AKTIVNOSTI</w:t>
      </w:r>
    </w:p>
    <w:p w14:paraId="6F9D99D6" w14:textId="77777777" w:rsidR="00DA56A3" w:rsidRPr="00896043" w:rsidRDefault="00DD0E88">
      <w:pPr>
        <w:pBdr>
          <w:top w:val="nil"/>
          <w:left w:val="nil"/>
          <w:bottom w:val="nil"/>
          <w:right w:val="nil"/>
          <w:between w:val="nil"/>
        </w:pBdr>
        <w:ind w:firstLine="708"/>
        <w:jc w:val="both"/>
        <w:rPr>
          <w:rFonts w:asciiTheme="majorHAnsi" w:eastAsia="Arial" w:hAnsiTheme="majorHAnsi" w:cstheme="majorHAnsi"/>
        </w:rPr>
      </w:pPr>
      <w:r w:rsidRPr="00896043">
        <w:rPr>
          <w:rFonts w:asciiTheme="majorHAnsi" w:eastAsia="Arial" w:hAnsiTheme="majorHAnsi" w:cstheme="majorHAnsi"/>
          <w:b/>
          <w:i/>
        </w:rPr>
        <w:t>Izvannastavne aktivnosti</w:t>
      </w:r>
      <w:r w:rsidRPr="00896043">
        <w:rPr>
          <w:rFonts w:asciiTheme="majorHAnsi" w:eastAsia="Arial" w:hAnsiTheme="majorHAnsi" w:cstheme="majorHAnsi"/>
        </w:rPr>
        <w:t xml:space="preserve"> povezane su s određenim nastavnim predmetom ili su interdisciplinarne naravi. Načini i metode realizacije izvannastavnih aktivnosti pretežito su radioničkoga, projektnoga, skupno-istraživačkoga, samo-istraživačkog tipa odgojno-obrazovnoga rada, terenske nastave i/ili drugih aktivnih didaktičko-metodičkih pristupa. Ovaj oblik aktivnosti organizira se za sve učenike. U cilju zadovoljavanja različitih interesa učenika, Osnovna škola Mitnica organizira sljedeće izvannastavne aktivnosti: </w:t>
      </w:r>
    </w:p>
    <w:tbl>
      <w:tblPr>
        <w:tblStyle w:val="a2"/>
        <w:tblW w:w="145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2745"/>
        <w:gridCol w:w="2280"/>
        <w:gridCol w:w="1395"/>
        <w:gridCol w:w="1515"/>
        <w:gridCol w:w="1455"/>
        <w:gridCol w:w="1650"/>
        <w:gridCol w:w="2115"/>
      </w:tblGrid>
      <w:tr w:rsidR="00224D2F" w:rsidRPr="00224D2F" w14:paraId="16FEA4AE" w14:textId="77777777" w:rsidTr="00217A46">
        <w:trPr>
          <w:trHeight w:val="1120"/>
          <w:jc w:val="center"/>
        </w:trPr>
        <w:tc>
          <w:tcPr>
            <w:tcW w:w="1380" w:type="dxa"/>
            <w:shd w:val="clear" w:color="auto" w:fill="F2DBDB"/>
            <w:vAlign w:val="center"/>
          </w:tcPr>
          <w:p w14:paraId="0C2398C9"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Naziv</w:t>
            </w:r>
          </w:p>
        </w:tc>
        <w:tc>
          <w:tcPr>
            <w:tcW w:w="2745" w:type="dxa"/>
            <w:shd w:val="clear" w:color="auto" w:fill="F2DBDB"/>
            <w:vAlign w:val="center"/>
          </w:tcPr>
          <w:p w14:paraId="4CA91C2E"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Cilj</w:t>
            </w:r>
          </w:p>
        </w:tc>
        <w:tc>
          <w:tcPr>
            <w:tcW w:w="2280" w:type="dxa"/>
            <w:shd w:val="clear" w:color="auto" w:fill="F2DBDB"/>
            <w:vAlign w:val="center"/>
          </w:tcPr>
          <w:p w14:paraId="0EAADD4A"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Namjena</w:t>
            </w:r>
          </w:p>
        </w:tc>
        <w:tc>
          <w:tcPr>
            <w:tcW w:w="1395" w:type="dxa"/>
            <w:shd w:val="clear" w:color="auto" w:fill="F2DBDB"/>
            <w:vAlign w:val="center"/>
          </w:tcPr>
          <w:p w14:paraId="4BF82BC9"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Nositelj aktivnosti</w:t>
            </w:r>
          </w:p>
        </w:tc>
        <w:tc>
          <w:tcPr>
            <w:tcW w:w="1515" w:type="dxa"/>
            <w:shd w:val="clear" w:color="auto" w:fill="F2DBDB"/>
            <w:vAlign w:val="center"/>
          </w:tcPr>
          <w:p w14:paraId="0AB497F0"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Način realizacije</w:t>
            </w:r>
          </w:p>
        </w:tc>
        <w:tc>
          <w:tcPr>
            <w:tcW w:w="1455" w:type="dxa"/>
            <w:shd w:val="clear" w:color="auto" w:fill="F2DBDB"/>
            <w:vAlign w:val="center"/>
          </w:tcPr>
          <w:p w14:paraId="4D358477"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Vremenik</w:t>
            </w:r>
          </w:p>
        </w:tc>
        <w:tc>
          <w:tcPr>
            <w:tcW w:w="1650" w:type="dxa"/>
            <w:shd w:val="clear" w:color="auto" w:fill="F2DBDB"/>
            <w:vAlign w:val="center"/>
          </w:tcPr>
          <w:p w14:paraId="19279E80"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Troškovnik</w:t>
            </w:r>
          </w:p>
        </w:tc>
        <w:tc>
          <w:tcPr>
            <w:tcW w:w="2115" w:type="dxa"/>
            <w:shd w:val="clear" w:color="auto" w:fill="F2DBDB"/>
            <w:vAlign w:val="center"/>
          </w:tcPr>
          <w:p w14:paraId="1FF8631A"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Način vrednovanja</w:t>
            </w:r>
          </w:p>
        </w:tc>
      </w:tr>
      <w:tr w:rsidR="00224D2F" w:rsidRPr="00224D2F" w14:paraId="552F71E8" w14:textId="77777777" w:rsidTr="00217A46">
        <w:trPr>
          <w:trHeight w:val="2640"/>
          <w:jc w:val="center"/>
        </w:trPr>
        <w:tc>
          <w:tcPr>
            <w:tcW w:w="1380" w:type="dxa"/>
          </w:tcPr>
          <w:p w14:paraId="42005E95"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sz w:val="24"/>
                <w:szCs w:val="24"/>
              </w:rPr>
            </w:pPr>
          </w:p>
          <w:p w14:paraId="23395CE3"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sz w:val="24"/>
                <w:szCs w:val="24"/>
              </w:rPr>
            </w:pPr>
            <w:r w:rsidRPr="00224D2F">
              <w:rPr>
                <w:rFonts w:asciiTheme="majorHAnsi" w:eastAsia="Arial" w:hAnsiTheme="majorHAnsi" w:cstheme="majorHAnsi"/>
                <w:b/>
                <w:sz w:val="24"/>
                <w:szCs w:val="24"/>
              </w:rPr>
              <w:t>Literarna</w:t>
            </w:r>
          </w:p>
          <w:p w14:paraId="6AAD3360"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sz w:val="24"/>
                <w:szCs w:val="24"/>
              </w:rPr>
            </w:pPr>
            <w:r w:rsidRPr="00224D2F">
              <w:rPr>
                <w:rFonts w:asciiTheme="majorHAnsi" w:eastAsia="Arial" w:hAnsiTheme="majorHAnsi" w:cstheme="majorHAnsi"/>
                <w:b/>
                <w:sz w:val="24"/>
                <w:szCs w:val="24"/>
              </w:rPr>
              <w:t>skupina</w:t>
            </w:r>
          </w:p>
          <w:p w14:paraId="1198CB96"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sz w:val="24"/>
                <w:szCs w:val="24"/>
              </w:rPr>
            </w:pPr>
          </w:p>
          <w:p w14:paraId="2DC6E793"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sz w:val="24"/>
                <w:szCs w:val="24"/>
              </w:rPr>
            </w:pPr>
          </w:p>
          <w:p w14:paraId="42AEC114"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sz w:val="24"/>
                <w:szCs w:val="24"/>
              </w:rPr>
            </w:pPr>
          </w:p>
          <w:p w14:paraId="4531EB77"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sz w:val="24"/>
                <w:szCs w:val="24"/>
              </w:rPr>
            </w:pPr>
          </w:p>
          <w:p w14:paraId="27230DD9"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sz w:val="24"/>
                <w:szCs w:val="24"/>
              </w:rPr>
            </w:pPr>
          </w:p>
          <w:p w14:paraId="06D6FA9A"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sz w:val="24"/>
                <w:szCs w:val="24"/>
              </w:rPr>
            </w:pPr>
            <w:r w:rsidRPr="00224D2F">
              <w:rPr>
                <w:rFonts w:asciiTheme="majorHAnsi" w:eastAsia="Arial" w:hAnsiTheme="majorHAnsi" w:cstheme="majorHAnsi"/>
                <w:b/>
                <w:sz w:val="24"/>
                <w:szCs w:val="24"/>
              </w:rPr>
              <w:t>Program cjelovitog učenja</w:t>
            </w:r>
          </w:p>
        </w:tc>
        <w:tc>
          <w:tcPr>
            <w:tcW w:w="2745" w:type="dxa"/>
          </w:tcPr>
          <w:p w14:paraId="0058A557"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Poticati interes za nastavu hrvatskog jezika. Poticati zanimanje učenika za čitanje i pisanje. Razvijati govornu i pisanu komunikaciju.</w:t>
            </w:r>
          </w:p>
          <w:p w14:paraId="63CBA157"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15F9834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Poticati kreativno mišljenje,</w:t>
            </w:r>
          </w:p>
          <w:p w14:paraId="202E795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logičko zaključivanje te povezivanje svih nastavnih  sadržaja</w:t>
            </w:r>
          </w:p>
        </w:tc>
        <w:tc>
          <w:tcPr>
            <w:tcW w:w="2280" w:type="dxa"/>
          </w:tcPr>
          <w:p w14:paraId="31F1AEB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Poticati samostalnost u radu. Osposobljavati učenike za samostalno stvaranje priča i pisanje kraćih sastavaka.</w:t>
            </w:r>
          </w:p>
          <w:p w14:paraId="1FC8471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Poticati rad u skupini, osposobljavati učenike za prikupljanje raznih podataka i primjenu istih u nastavi</w:t>
            </w:r>
          </w:p>
        </w:tc>
        <w:tc>
          <w:tcPr>
            <w:tcW w:w="1395" w:type="dxa"/>
          </w:tcPr>
          <w:p w14:paraId="615D4348"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Đurđica Dinješ, učiteljica RN</w:t>
            </w:r>
          </w:p>
          <w:p w14:paraId="51EB04E3"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4027493D"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3E317BA8"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0B61B559"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3E76DE97"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Božena Ursa Starc učiteljica RN</w:t>
            </w:r>
          </w:p>
        </w:tc>
        <w:tc>
          <w:tcPr>
            <w:tcW w:w="1515" w:type="dxa"/>
          </w:tcPr>
          <w:p w14:paraId="714616B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individualni  rad, rad u skupinama</w:t>
            </w:r>
          </w:p>
          <w:p w14:paraId="28E2CF8A"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20409F40"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6A2A23FA"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6DB323D4"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0C727F71"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1F8FDC9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 xml:space="preserve">individualni rad, rad u </w:t>
            </w:r>
          </w:p>
          <w:p w14:paraId="6D0EF5E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skupinama</w:t>
            </w:r>
          </w:p>
        </w:tc>
        <w:tc>
          <w:tcPr>
            <w:tcW w:w="1455" w:type="dxa"/>
          </w:tcPr>
          <w:p w14:paraId="71FBB53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1 sat tjedno</w:t>
            </w:r>
          </w:p>
          <w:p w14:paraId="60630DC3"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5313E082"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3C98BFEE"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4B07EC18"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09F93E5F"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39DA7A56"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0D93F51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1 sat tjedno</w:t>
            </w:r>
          </w:p>
        </w:tc>
        <w:tc>
          <w:tcPr>
            <w:tcW w:w="1650" w:type="dxa"/>
          </w:tcPr>
          <w:p w14:paraId="002DF72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papir za pisanje</w:t>
            </w:r>
          </w:p>
          <w:p w14:paraId="7E705D4C"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37B838A7"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31623343"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tc>
        <w:tc>
          <w:tcPr>
            <w:tcW w:w="2115" w:type="dxa"/>
          </w:tcPr>
          <w:p w14:paraId="1F556DF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Redovito praćenje rada i procjena razine postignuća učenika, samovrednovanje učenika</w:t>
            </w:r>
          </w:p>
          <w:p w14:paraId="2B67F099"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4D85F7F2"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sz w:val="24"/>
                <w:szCs w:val="24"/>
              </w:rPr>
            </w:pPr>
          </w:p>
          <w:p w14:paraId="2785DB0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Redovito praćenje i procjena razine postignuća učenika, samovrednovanje</w:t>
            </w:r>
          </w:p>
        </w:tc>
      </w:tr>
      <w:tr w:rsidR="00224D2F" w:rsidRPr="00224D2F" w14:paraId="4A6CFC95" w14:textId="77777777" w:rsidTr="00224D2F">
        <w:trPr>
          <w:trHeight w:val="1837"/>
          <w:jc w:val="center"/>
        </w:trPr>
        <w:tc>
          <w:tcPr>
            <w:tcW w:w="1380" w:type="dxa"/>
          </w:tcPr>
          <w:p w14:paraId="1831A222"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4325A574"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16492856"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Ritmička skupina</w:t>
            </w:r>
          </w:p>
        </w:tc>
        <w:tc>
          <w:tcPr>
            <w:tcW w:w="2745" w:type="dxa"/>
          </w:tcPr>
          <w:p w14:paraId="1CB587BB" w14:textId="30158CF8"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Razvijati  osjećaj za ritam, tempo, dinamiku te ljepotu i javni nastupi prigodom obilježavanja blagdana i značajnih događanja</w:t>
            </w:r>
          </w:p>
        </w:tc>
        <w:tc>
          <w:tcPr>
            <w:tcW w:w="2280" w:type="dxa"/>
          </w:tcPr>
          <w:p w14:paraId="7B24C7E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Iskazivati kroz glazbu na originalan i kreativan način svoju osobnost, poticati dječje stvaralaštvo</w:t>
            </w:r>
          </w:p>
        </w:tc>
        <w:tc>
          <w:tcPr>
            <w:tcW w:w="1395" w:type="dxa"/>
          </w:tcPr>
          <w:p w14:paraId="4D16DBB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Vesna Jakovljević, učiteljica RN</w:t>
            </w:r>
          </w:p>
        </w:tc>
        <w:tc>
          <w:tcPr>
            <w:tcW w:w="1515" w:type="dxa"/>
          </w:tcPr>
          <w:p w14:paraId="00F8B94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ritmičke vježbe, plesne koreografije, scenski nastupi</w:t>
            </w:r>
          </w:p>
        </w:tc>
        <w:tc>
          <w:tcPr>
            <w:tcW w:w="1455" w:type="dxa"/>
          </w:tcPr>
          <w:p w14:paraId="60E7B30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w:t>
            </w:r>
          </w:p>
        </w:tc>
        <w:tc>
          <w:tcPr>
            <w:tcW w:w="1650" w:type="dxa"/>
          </w:tcPr>
          <w:p w14:paraId="33CCDBA8"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rekviziti za scenski iskaz (100 kuna), CD</w:t>
            </w:r>
          </w:p>
        </w:tc>
        <w:tc>
          <w:tcPr>
            <w:tcW w:w="2115" w:type="dxa"/>
          </w:tcPr>
          <w:p w14:paraId="55138A7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uspješni javni nastupi</w:t>
            </w:r>
          </w:p>
          <w:p w14:paraId="69B47157"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pohvala</w:t>
            </w:r>
          </w:p>
        </w:tc>
      </w:tr>
      <w:tr w:rsidR="00224D2F" w:rsidRPr="00224D2F" w14:paraId="088939A2" w14:textId="77777777" w:rsidTr="00217A46">
        <w:trPr>
          <w:trHeight w:val="2640"/>
          <w:jc w:val="center"/>
        </w:trPr>
        <w:tc>
          <w:tcPr>
            <w:tcW w:w="1380" w:type="dxa"/>
          </w:tcPr>
          <w:p w14:paraId="5222C222"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1A7E82AC"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0267BEAE"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610AC38B"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Likovna skupina</w:t>
            </w:r>
          </w:p>
        </w:tc>
        <w:tc>
          <w:tcPr>
            <w:tcW w:w="2745" w:type="dxa"/>
          </w:tcPr>
          <w:p w14:paraId="74FC9D6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razvijati kreativnost, maštu, dizajniranje te poticati zajednički rad, proširiti znanje iz likovne kulture i razvijati interes za različita likovna područja, sudjelovanje na izložbama i likovnim natječajima</w:t>
            </w:r>
          </w:p>
        </w:tc>
        <w:tc>
          <w:tcPr>
            <w:tcW w:w="2280" w:type="dxa"/>
          </w:tcPr>
          <w:p w14:paraId="1A2ED368"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omogućiti učenicima izražavanje kreativnosti i likovne pismenosti; , estetsko uređenje učionice i škole te ukrašavanje pozornice za školsku priredbu,</w:t>
            </w:r>
          </w:p>
          <w:p w14:paraId="1170FAC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doprinos estetskom izgledu škole</w:t>
            </w:r>
          </w:p>
        </w:tc>
        <w:tc>
          <w:tcPr>
            <w:tcW w:w="1395" w:type="dxa"/>
          </w:tcPr>
          <w:p w14:paraId="3650538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Josipa Paun Hujber, učiteljica RN</w:t>
            </w:r>
          </w:p>
        </w:tc>
        <w:tc>
          <w:tcPr>
            <w:tcW w:w="1515" w:type="dxa"/>
          </w:tcPr>
          <w:p w14:paraId="42A1D36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individualni rad i rad u skupinama</w:t>
            </w:r>
          </w:p>
          <w:p w14:paraId="55375947"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uređivanje panoa,crtanje, slikanje, oblikovanje,  dizajniranje</w:t>
            </w:r>
          </w:p>
        </w:tc>
        <w:tc>
          <w:tcPr>
            <w:tcW w:w="1455" w:type="dxa"/>
          </w:tcPr>
          <w:p w14:paraId="4768CA3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w:t>
            </w:r>
          </w:p>
        </w:tc>
        <w:tc>
          <w:tcPr>
            <w:tcW w:w="1650" w:type="dxa"/>
          </w:tcPr>
          <w:p w14:paraId="1A23710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troškovi nabavke likovnog pribora</w:t>
            </w:r>
          </w:p>
          <w:p w14:paraId="5CB3345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(300 kuna)</w:t>
            </w:r>
          </w:p>
        </w:tc>
        <w:tc>
          <w:tcPr>
            <w:tcW w:w="2115" w:type="dxa"/>
          </w:tcPr>
          <w:p w14:paraId="61EAD20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uređivanje panoa i postavljanje tematskih izložaba</w:t>
            </w:r>
          </w:p>
        </w:tc>
      </w:tr>
      <w:tr w:rsidR="00224D2F" w:rsidRPr="00224D2F" w14:paraId="4E4F318D" w14:textId="77777777" w:rsidTr="00217A46">
        <w:trPr>
          <w:trHeight w:val="2640"/>
          <w:jc w:val="center"/>
        </w:trPr>
        <w:tc>
          <w:tcPr>
            <w:tcW w:w="1380" w:type="dxa"/>
          </w:tcPr>
          <w:p w14:paraId="1374A776"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7D4928C3"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7AADCB4E"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785D62F2"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Mali kreativci</w:t>
            </w:r>
          </w:p>
        </w:tc>
        <w:tc>
          <w:tcPr>
            <w:tcW w:w="2745" w:type="dxa"/>
          </w:tcPr>
          <w:p w14:paraId="31A9E89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razvijati i poticati kritičko mišljenje; kreativni i estetski razvoj učenika; razvijati komunikacijske i prezentacijske vještine; njegovati tradicijske vrijednosti našega naroda, razvijanje vještina lijepog i izražajnog govorenja, poticati međusobnu suradnju i druženje </w:t>
            </w:r>
          </w:p>
        </w:tc>
        <w:tc>
          <w:tcPr>
            <w:tcW w:w="2280" w:type="dxa"/>
          </w:tcPr>
          <w:p w14:paraId="5E4D648A" w14:textId="77777777" w:rsidR="00DA56A3" w:rsidRPr="00224D2F" w:rsidRDefault="00DD0E88" w:rsidP="00896043">
            <w:pPr>
              <w:pBdr>
                <w:top w:val="nil"/>
                <w:left w:val="nil"/>
                <w:bottom w:val="nil"/>
                <w:right w:val="nil"/>
                <w:between w:val="nil"/>
              </w:pBdr>
              <w:spacing w:after="0" w:line="240" w:lineRule="auto"/>
              <w:ind w:left="57"/>
              <w:rPr>
                <w:rFonts w:asciiTheme="majorHAnsi" w:eastAsia="Arial" w:hAnsiTheme="majorHAnsi" w:cstheme="majorHAnsi"/>
              </w:rPr>
            </w:pPr>
            <w:r w:rsidRPr="00224D2F">
              <w:rPr>
                <w:rFonts w:asciiTheme="majorHAnsi" w:eastAsia="Arial" w:hAnsiTheme="majorHAnsi" w:cstheme="majorHAnsi"/>
              </w:rPr>
              <w:t>Izrađivati različite ukrasno-uporabne predmete, nakite, ukras za božićna drvca, čestitke za blagdane, suvenire, lutke. Upoznati vrste lutaka i koristiti ih u dramatizaciji.</w:t>
            </w:r>
          </w:p>
        </w:tc>
        <w:tc>
          <w:tcPr>
            <w:tcW w:w="1395" w:type="dxa"/>
          </w:tcPr>
          <w:p w14:paraId="5A16E0F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Senka Horvatić, učiteljica RN, roditelji</w:t>
            </w:r>
          </w:p>
        </w:tc>
        <w:tc>
          <w:tcPr>
            <w:tcW w:w="1515" w:type="dxa"/>
          </w:tcPr>
          <w:p w14:paraId="3AC24877"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aktivnost će se realizirati kroz neposredni rad s učenicima- demonstracije, praktičnog rada, razgovora, igre, dramatizacija</w:t>
            </w:r>
          </w:p>
        </w:tc>
        <w:tc>
          <w:tcPr>
            <w:tcW w:w="1455" w:type="dxa"/>
          </w:tcPr>
          <w:p w14:paraId="4A62CF0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w:t>
            </w:r>
          </w:p>
          <w:p w14:paraId="4BAE0D0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tijekom šk.g.</w:t>
            </w:r>
          </w:p>
          <w:p w14:paraId="6F3771B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2019./2020.</w:t>
            </w:r>
          </w:p>
        </w:tc>
        <w:tc>
          <w:tcPr>
            <w:tcW w:w="1650" w:type="dxa"/>
          </w:tcPr>
          <w:p w14:paraId="3D11F942"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troškovi izrade lutaka, likovni pribor</w:t>
            </w:r>
          </w:p>
        </w:tc>
        <w:tc>
          <w:tcPr>
            <w:tcW w:w="2115" w:type="dxa"/>
          </w:tcPr>
          <w:p w14:paraId="75941DF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sudjelovanje na razrednim i školskim priredbama, izložbama, uređivanje panoa te prezentacija projekta</w:t>
            </w:r>
          </w:p>
        </w:tc>
      </w:tr>
      <w:tr w:rsidR="00224D2F" w:rsidRPr="00224D2F" w14:paraId="6EA6A98C" w14:textId="77777777" w:rsidTr="00217A46">
        <w:trPr>
          <w:trHeight w:val="2640"/>
          <w:jc w:val="center"/>
        </w:trPr>
        <w:tc>
          <w:tcPr>
            <w:tcW w:w="1380" w:type="dxa"/>
          </w:tcPr>
          <w:p w14:paraId="4F2CC25E"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03296951"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66BA01BE"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08E1D482"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Mali istraživači</w:t>
            </w:r>
          </w:p>
        </w:tc>
        <w:tc>
          <w:tcPr>
            <w:tcW w:w="2745" w:type="dxa"/>
          </w:tcPr>
          <w:p w14:paraId="5AA23AB8"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Poticati interes učenika za istraživanje i upoznavanje neposredne stvarnosti, stjecanje spoznaja o svijetu u kojem živimo, razvijati vještine pisanja kroz rad na razrednom časopisu, razvijati prezentacijske vještine, naučiti osnove rada na računalu, razvijati istraživački duh u učenika.</w:t>
            </w:r>
          </w:p>
        </w:tc>
        <w:tc>
          <w:tcPr>
            <w:tcW w:w="2280" w:type="dxa"/>
          </w:tcPr>
          <w:p w14:paraId="1CB3873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Osposobiti učenike za istraživački rad, izradu materijala i prezentaciju istraženog.</w:t>
            </w:r>
          </w:p>
        </w:tc>
        <w:tc>
          <w:tcPr>
            <w:tcW w:w="1395" w:type="dxa"/>
          </w:tcPr>
          <w:p w14:paraId="2E57828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Sanja Starc, učiteljica RN  i roditelji</w:t>
            </w:r>
          </w:p>
        </w:tc>
        <w:tc>
          <w:tcPr>
            <w:tcW w:w="1515" w:type="dxa"/>
          </w:tcPr>
          <w:p w14:paraId="6E365EC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samostalan rad,</w:t>
            </w:r>
            <w:r w:rsidRPr="00224D2F">
              <w:rPr>
                <w:rFonts w:asciiTheme="majorHAnsi" w:eastAsia="Arial" w:hAnsiTheme="majorHAnsi" w:cstheme="majorHAnsi"/>
              </w:rPr>
              <w:br/>
              <w:t xml:space="preserve">rad u parovima i rad u grupama </w:t>
            </w:r>
          </w:p>
        </w:tc>
        <w:tc>
          <w:tcPr>
            <w:tcW w:w="1455" w:type="dxa"/>
          </w:tcPr>
          <w:p w14:paraId="36E02422"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w:t>
            </w:r>
          </w:p>
          <w:p w14:paraId="4FD70CC9"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tijekom šk. g. 2019./2020.</w:t>
            </w:r>
          </w:p>
        </w:tc>
        <w:tc>
          <w:tcPr>
            <w:tcW w:w="1650" w:type="dxa"/>
          </w:tcPr>
          <w:p w14:paraId="08124C18"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potrošni materijal za rad i pokuse</w:t>
            </w:r>
          </w:p>
        </w:tc>
        <w:tc>
          <w:tcPr>
            <w:tcW w:w="2115" w:type="dxa"/>
          </w:tcPr>
          <w:p w14:paraId="40FDFCB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-prezentacija radova</w:t>
            </w:r>
          </w:p>
          <w:p w14:paraId="6AD53466"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p w14:paraId="10481C2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-prezentacija razrednog projekta budućim nastavnicima 5. r.</w:t>
            </w:r>
          </w:p>
          <w:p w14:paraId="396DAC36"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p w14:paraId="3F74607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-božićna školska priredba</w:t>
            </w:r>
          </w:p>
        </w:tc>
      </w:tr>
      <w:tr w:rsidR="00224D2F" w:rsidRPr="00224D2F" w14:paraId="153EB452" w14:textId="77777777" w:rsidTr="00217A46">
        <w:trPr>
          <w:trHeight w:val="2640"/>
          <w:jc w:val="center"/>
        </w:trPr>
        <w:tc>
          <w:tcPr>
            <w:tcW w:w="1380" w:type="dxa"/>
          </w:tcPr>
          <w:p w14:paraId="0AC34FA8"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01D393D0"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2CDA3362"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49F1FF82"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Kreativna skupina</w:t>
            </w:r>
          </w:p>
        </w:tc>
        <w:tc>
          <w:tcPr>
            <w:tcW w:w="2745" w:type="dxa"/>
          </w:tcPr>
          <w:p w14:paraId="63E404F4" w14:textId="77777777" w:rsidR="00DA56A3" w:rsidRPr="00224D2F" w:rsidRDefault="00DD0E88" w:rsidP="00896043">
            <w:pPr>
              <w:pBdr>
                <w:top w:val="nil"/>
                <w:left w:val="nil"/>
                <w:bottom w:val="nil"/>
                <w:right w:val="nil"/>
                <w:between w:val="nil"/>
              </w:pBdr>
              <w:spacing w:after="0" w:line="240" w:lineRule="auto"/>
              <w:ind w:left="-126"/>
              <w:rPr>
                <w:rFonts w:asciiTheme="majorHAnsi" w:eastAsia="Arial" w:hAnsiTheme="majorHAnsi" w:cstheme="majorHAnsi"/>
              </w:rPr>
            </w:pPr>
            <w:r w:rsidRPr="00224D2F">
              <w:rPr>
                <w:rFonts w:asciiTheme="majorHAnsi" w:eastAsia="Arial" w:hAnsiTheme="majorHAnsi" w:cstheme="majorHAnsi"/>
              </w:rPr>
              <w:t xml:space="preserve">  Poticati i razvijati kritičko mišljenje; razvijati prezentacijske i komunikacijske vještine, njegovati tradicijske vrijednosti, razvijati vještinu lijepog i izražajnog govorenja; razvijati želju za pokretom, plesom i igrama,; poticati međusobnu suradnju.</w:t>
            </w:r>
          </w:p>
        </w:tc>
        <w:tc>
          <w:tcPr>
            <w:tcW w:w="2280" w:type="dxa"/>
          </w:tcPr>
          <w:p w14:paraId="3D9EDF9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Osposobiti učenike za istraživački rad i prezentaciju istraženog</w:t>
            </w:r>
          </w:p>
        </w:tc>
        <w:tc>
          <w:tcPr>
            <w:tcW w:w="1395" w:type="dxa"/>
          </w:tcPr>
          <w:p w14:paraId="12F5046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Jasna Mađarac, učiteljica RN</w:t>
            </w:r>
          </w:p>
        </w:tc>
        <w:tc>
          <w:tcPr>
            <w:tcW w:w="1515" w:type="dxa"/>
          </w:tcPr>
          <w:p w14:paraId="5CB73EC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suradnički rad u grupi i paru, demonstracija, razgovor, izlaganje</w:t>
            </w:r>
          </w:p>
        </w:tc>
        <w:tc>
          <w:tcPr>
            <w:tcW w:w="1455" w:type="dxa"/>
          </w:tcPr>
          <w:p w14:paraId="7CF15F0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w:t>
            </w:r>
          </w:p>
        </w:tc>
        <w:tc>
          <w:tcPr>
            <w:tcW w:w="1650" w:type="dxa"/>
          </w:tcPr>
          <w:p w14:paraId="52D80CA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rekviziti za različite igre</w:t>
            </w:r>
          </w:p>
        </w:tc>
        <w:tc>
          <w:tcPr>
            <w:tcW w:w="2115" w:type="dxa"/>
          </w:tcPr>
          <w:p w14:paraId="456A2C9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zadovoljstvo učenika, veća povezanost i suradnja, tolerancija i prihvaćanje različitosti, prezentacija  igara roditeljima u razredu i na školskim priredbama</w:t>
            </w:r>
          </w:p>
        </w:tc>
      </w:tr>
      <w:tr w:rsidR="00224D2F" w:rsidRPr="00224D2F" w14:paraId="1A0BECAA" w14:textId="77777777" w:rsidTr="00217A46">
        <w:trPr>
          <w:trHeight w:val="2640"/>
          <w:jc w:val="center"/>
        </w:trPr>
        <w:tc>
          <w:tcPr>
            <w:tcW w:w="1380" w:type="dxa"/>
          </w:tcPr>
          <w:p w14:paraId="21985820"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6C798F26"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0E75A89B"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52D20944"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Mali istraživači</w:t>
            </w:r>
          </w:p>
          <w:p w14:paraId="5EBA5011"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tc>
        <w:tc>
          <w:tcPr>
            <w:tcW w:w="2745" w:type="dxa"/>
          </w:tcPr>
          <w:p w14:paraId="2C9E784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Razvijati i poticati kritičko mišljenje, komunikacijske i prezentacijske vještine.</w:t>
            </w:r>
          </w:p>
          <w:p w14:paraId="5678853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Istraživanje i upoznavanje neposredne stvarnosti , stjecanje spoznaja o svijetu u kome živimo</w:t>
            </w:r>
          </w:p>
          <w:p w14:paraId="689C92B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Poticati međusobnu suradnju i druženje te istraživački duh učenika.</w:t>
            </w:r>
          </w:p>
        </w:tc>
        <w:tc>
          <w:tcPr>
            <w:tcW w:w="2280" w:type="dxa"/>
          </w:tcPr>
          <w:p w14:paraId="59B60FC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Osposobiti učenike za istraživački rad i prezentaciju naučenog</w:t>
            </w:r>
          </w:p>
        </w:tc>
        <w:tc>
          <w:tcPr>
            <w:tcW w:w="1395" w:type="dxa"/>
          </w:tcPr>
          <w:p w14:paraId="38878109"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Helena Andabaka, učiteljica RN </w:t>
            </w:r>
          </w:p>
        </w:tc>
        <w:tc>
          <w:tcPr>
            <w:tcW w:w="1515" w:type="dxa"/>
          </w:tcPr>
          <w:p w14:paraId="416DFDE7"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rad u paru, rad u skupinama</w:t>
            </w:r>
          </w:p>
        </w:tc>
        <w:tc>
          <w:tcPr>
            <w:tcW w:w="1455" w:type="dxa"/>
          </w:tcPr>
          <w:p w14:paraId="33B25345"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w:t>
            </w:r>
          </w:p>
          <w:p w14:paraId="5B315B6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od rujna 2019. do lipnja 2020.</w:t>
            </w:r>
          </w:p>
        </w:tc>
        <w:tc>
          <w:tcPr>
            <w:tcW w:w="1650" w:type="dxa"/>
          </w:tcPr>
          <w:p w14:paraId="0F8D4AE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potrošni materijal za rad</w:t>
            </w:r>
          </w:p>
        </w:tc>
        <w:tc>
          <w:tcPr>
            <w:tcW w:w="2115" w:type="dxa"/>
          </w:tcPr>
          <w:p w14:paraId="3A7E4AE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prezentacija  radova, sudjelovanje na razrednim priredbama</w:t>
            </w:r>
          </w:p>
        </w:tc>
      </w:tr>
      <w:tr w:rsidR="00224D2F" w:rsidRPr="00224D2F" w14:paraId="4158F2C9" w14:textId="77777777" w:rsidTr="00217A46">
        <w:trPr>
          <w:jc w:val="center"/>
        </w:trPr>
        <w:tc>
          <w:tcPr>
            <w:tcW w:w="1380" w:type="dxa"/>
          </w:tcPr>
          <w:p w14:paraId="5682F572"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790EFF63"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Mali folklor</w:t>
            </w:r>
          </w:p>
          <w:p w14:paraId="4F686529"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tc>
        <w:tc>
          <w:tcPr>
            <w:tcW w:w="2745" w:type="dxa"/>
          </w:tcPr>
          <w:p w14:paraId="72FDBAD2"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njegovanje tradicijskih napjeva, dječjih igara, plesova i običaja; razvijanje osjećaja za ritam i učenje plesnih koraka</w:t>
            </w:r>
          </w:p>
        </w:tc>
        <w:tc>
          <w:tcPr>
            <w:tcW w:w="2280" w:type="dxa"/>
          </w:tcPr>
          <w:p w14:paraId="0AF4FDD5"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upoznati hrvatsku tradicijsku kulturu, potrebu za njenim očuvanjem i ljubavi prema istoj</w:t>
            </w:r>
          </w:p>
        </w:tc>
        <w:tc>
          <w:tcPr>
            <w:tcW w:w="1395" w:type="dxa"/>
          </w:tcPr>
          <w:p w14:paraId="73BA8B7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Učiteljica RN Ružica Paić i učenici 4. razreda PŠ</w:t>
            </w:r>
          </w:p>
        </w:tc>
        <w:tc>
          <w:tcPr>
            <w:tcW w:w="1515" w:type="dxa"/>
          </w:tcPr>
          <w:p w14:paraId="5684A80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rad u skupini, paru i pojedinačno, pripremanje za scenski nastup i izvedbu</w:t>
            </w:r>
          </w:p>
        </w:tc>
        <w:tc>
          <w:tcPr>
            <w:tcW w:w="1455" w:type="dxa"/>
          </w:tcPr>
          <w:p w14:paraId="3A2EC1B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 u suradnji s KUD-om i lokalnom zajednicom</w:t>
            </w:r>
          </w:p>
        </w:tc>
        <w:tc>
          <w:tcPr>
            <w:tcW w:w="1650" w:type="dxa"/>
          </w:tcPr>
          <w:p w14:paraId="2ECAC45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troškovi nabavke kostima (nošnji) i nabavke </w:t>
            </w:r>
          </w:p>
          <w:p w14:paraId="33DB8AF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CD-a</w:t>
            </w:r>
          </w:p>
        </w:tc>
        <w:tc>
          <w:tcPr>
            <w:tcW w:w="2115" w:type="dxa"/>
          </w:tcPr>
          <w:p w14:paraId="086FBAA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sudjelovanje na školskim priredbama i smotrama, prikaz naučenoga roditeljima i mještanima</w:t>
            </w:r>
          </w:p>
        </w:tc>
      </w:tr>
      <w:tr w:rsidR="00224D2F" w:rsidRPr="00224D2F" w14:paraId="14D37E2B" w14:textId="77777777" w:rsidTr="00217A46">
        <w:trPr>
          <w:trHeight w:val="2640"/>
          <w:jc w:val="center"/>
        </w:trPr>
        <w:tc>
          <w:tcPr>
            <w:tcW w:w="1380" w:type="dxa"/>
          </w:tcPr>
          <w:p w14:paraId="0C66D97F"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60B293C2"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3DDB6347"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Likovno - kreativna skupina</w:t>
            </w:r>
          </w:p>
        </w:tc>
        <w:tc>
          <w:tcPr>
            <w:tcW w:w="2745" w:type="dxa"/>
          </w:tcPr>
          <w:p w14:paraId="247C608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upoznavanje sa različitim slikarskim tehnikama,</w:t>
            </w:r>
          </w:p>
          <w:p w14:paraId="5290DF2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kreativno izražavanje djece volumena i mase u prostoru,</w:t>
            </w:r>
          </w:p>
          <w:p w14:paraId="1ACEDF6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uočavanje odnosa slike i teksta na površini</w:t>
            </w:r>
          </w:p>
        </w:tc>
        <w:tc>
          <w:tcPr>
            <w:tcW w:w="2280" w:type="dxa"/>
          </w:tcPr>
          <w:p w14:paraId="0D5C1C6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razvijanje vještina i sposobnosti crtačkog izražavanja, usvajanje i upoznavanje različitih tehnika likovnog izražavanja; naučiti učenike glumiti, poticati njihovu maštu, kreativnost i volju za učenjem i njegovati samostalan rad</w:t>
            </w:r>
          </w:p>
        </w:tc>
        <w:tc>
          <w:tcPr>
            <w:tcW w:w="1395" w:type="dxa"/>
          </w:tcPr>
          <w:p w14:paraId="21BB3E1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Mirna Vukoja, učiteljica RN, 1.i 3. razred, PŠ Sotin</w:t>
            </w:r>
          </w:p>
        </w:tc>
        <w:tc>
          <w:tcPr>
            <w:tcW w:w="1515" w:type="dxa"/>
            <w:vAlign w:val="center"/>
          </w:tcPr>
          <w:p w14:paraId="2748DC0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rad u skupini i pojedinačno</w:t>
            </w:r>
          </w:p>
          <w:p w14:paraId="312EE2AC"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p w14:paraId="6EBAB54D"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p w14:paraId="0BCA3C7E"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tc>
        <w:tc>
          <w:tcPr>
            <w:tcW w:w="1455" w:type="dxa"/>
            <w:vAlign w:val="center"/>
          </w:tcPr>
          <w:p w14:paraId="687F687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 sat tjedno tijekom šk.god. 2019./2020.u suradnji s gradskom knjižnicom ogranak Sotin</w:t>
            </w:r>
          </w:p>
        </w:tc>
        <w:tc>
          <w:tcPr>
            <w:tcW w:w="1650" w:type="dxa"/>
            <w:vAlign w:val="center"/>
          </w:tcPr>
          <w:p w14:paraId="7AD6998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hamer-papir, papir u boji, markeri, materijal za scenu</w:t>
            </w:r>
          </w:p>
          <w:p w14:paraId="15CBDDA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(oko 200kn)</w:t>
            </w:r>
          </w:p>
          <w:p w14:paraId="49023564"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tc>
        <w:tc>
          <w:tcPr>
            <w:tcW w:w="2115" w:type="dxa"/>
          </w:tcPr>
          <w:p w14:paraId="74C7173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Sudjelovanje na školskim proslavama i sličnim prigodama</w:t>
            </w:r>
          </w:p>
        </w:tc>
      </w:tr>
      <w:tr w:rsidR="00224D2F" w:rsidRPr="00224D2F" w14:paraId="58FB210E" w14:textId="77777777" w:rsidTr="00217A46">
        <w:trPr>
          <w:trHeight w:val="2640"/>
          <w:jc w:val="center"/>
        </w:trPr>
        <w:tc>
          <w:tcPr>
            <w:tcW w:w="1380" w:type="dxa"/>
          </w:tcPr>
          <w:p w14:paraId="109BE69B"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47EA7783"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08F7C711"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249C8EED"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Zbor</w:t>
            </w:r>
          </w:p>
          <w:p w14:paraId="2523D2F8"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6A6148C3"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tc>
        <w:tc>
          <w:tcPr>
            <w:tcW w:w="2745" w:type="dxa"/>
          </w:tcPr>
          <w:p w14:paraId="3131446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razvijanje kulture skupnog muziciranja, njegovanje sposobnosti izvođenja vokalnih izvedbi, svladavanje vokalne literature izvornih, narodnih autorskih i umjetničkih skladbi</w:t>
            </w:r>
          </w:p>
        </w:tc>
        <w:tc>
          <w:tcPr>
            <w:tcW w:w="2280" w:type="dxa"/>
          </w:tcPr>
          <w:p w14:paraId="4A1AA612"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omogućiti zainteresiranim učenicima usavršavanje vokalnih sposobnosti  te sudjelovanje u ansamblu koji skupno muzicira</w:t>
            </w:r>
          </w:p>
          <w:p w14:paraId="7B61DB4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Napomena: mogućnost odlaska na Smotru zborova Vukovarsko-srijemske županije u proljeće, te natjecanje zborova u Hrvatskoj</w:t>
            </w:r>
          </w:p>
        </w:tc>
        <w:tc>
          <w:tcPr>
            <w:tcW w:w="1395" w:type="dxa"/>
          </w:tcPr>
          <w:p w14:paraId="74260B5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Dunja Marković, magistra glazbene pedagogije</w:t>
            </w:r>
          </w:p>
        </w:tc>
        <w:tc>
          <w:tcPr>
            <w:tcW w:w="1515" w:type="dxa"/>
          </w:tcPr>
          <w:p w14:paraId="728E96D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 dionicama i  zbor u cjelini,</w:t>
            </w:r>
          </w:p>
          <w:p w14:paraId="633EC9B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obrada pjesme,  rad na tekstu,</w:t>
            </w:r>
          </w:p>
          <w:p w14:paraId="7ACE6B0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objedinjava-nje i izvođenje, priprema scenskog nastupa</w:t>
            </w:r>
          </w:p>
        </w:tc>
        <w:tc>
          <w:tcPr>
            <w:tcW w:w="1455" w:type="dxa"/>
          </w:tcPr>
          <w:p w14:paraId="5BED69D9"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2 sata tjedno</w:t>
            </w:r>
          </w:p>
        </w:tc>
        <w:tc>
          <w:tcPr>
            <w:tcW w:w="1650" w:type="dxa"/>
          </w:tcPr>
          <w:p w14:paraId="3E02968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troškovi kopiranja nota, kotizacije za natjecanja i eventualnih putovanja na susrete zborova i natjecanja</w:t>
            </w:r>
          </w:p>
        </w:tc>
        <w:tc>
          <w:tcPr>
            <w:tcW w:w="2115" w:type="dxa"/>
          </w:tcPr>
          <w:p w14:paraId="04568E92"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provjera svladanog programa prije nastupa</w:t>
            </w:r>
          </w:p>
          <w:p w14:paraId="07A8275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uspješnost cjelokupnog scenskog nastupa</w:t>
            </w:r>
          </w:p>
        </w:tc>
      </w:tr>
      <w:tr w:rsidR="00224D2F" w:rsidRPr="00224D2F" w14:paraId="37819F5C" w14:textId="77777777" w:rsidTr="00217A46">
        <w:trPr>
          <w:trHeight w:val="2640"/>
          <w:jc w:val="center"/>
        </w:trPr>
        <w:tc>
          <w:tcPr>
            <w:tcW w:w="1380" w:type="dxa"/>
          </w:tcPr>
          <w:p w14:paraId="3530031C"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0DF407AA"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65D6CAF7"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7C354722"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Ekolozi</w:t>
            </w:r>
          </w:p>
          <w:p w14:paraId="22F6E8A7"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75480789"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tc>
        <w:tc>
          <w:tcPr>
            <w:tcW w:w="2745" w:type="dxa"/>
          </w:tcPr>
          <w:p w14:paraId="67560DC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osvijestiti učenike o važnosti očuvanja prirode i okoliša, znati razlikovati  vrste otpada, što se s reciklažnim materijalima može izraditi,  uvesti učenike u osnove rasta biljke (od sjemena do ploda), razviti timski rad, razvijanje osjećaja zajedništva i pomaganja onima u potrebi, poticati i razvijati kreativnost</w:t>
            </w:r>
          </w:p>
        </w:tc>
        <w:tc>
          <w:tcPr>
            <w:tcW w:w="2280" w:type="dxa"/>
          </w:tcPr>
          <w:p w14:paraId="6B5C553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zaštita okoliša, čišćenje i uređenje okoliša škole, izrada predmeta od recikliranih materijala, prikupljanje posebnog otpada, kartiranje nepropisno odloženog otpada, uzgajanje biljaka,  selektivno razvrstavanje otpada, izrada kompota od dunja, izrada bumeranga od kaširanog papira, vaganje i razvrstavanje starog papira s domarom jednom mjesečno, skupljanje plastičnih čepova te slanje istih, izrada svijeća od voska</w:t>
            </w:r>
          </w:p>
        </w:tc>
        <w:tc>
          <w:tcPr>
            <w:tcW w:w="1395" w:type="dxa"/>
          </w:tcPr>
          <w:p w14:paraId="503D7CA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Katarina Kalinić</w:t>
            </w:r>
          </w:p>
          <w:p w14:paraId="61E45867"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tc>
        <w:tc>
          <w:tcPr>
            <w:tcW w:w="1515" w:type="dxa"/>
          </w:tcPr>
          <w:p w14:paraId="10204EA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rad u skupinama</w:t>
            </w:r>
          </w:p>
        </w:tc>
        <w:tc>
          <w:tcPr>
            <w:tcW w:w="1455" w:type="dxa"/>
          </w:tcPr>
          <w:p w14:paraId="4276DB8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2 sata tjedno</w:t>
            </w:r>
          </w:p>
        </w:tc>
        <w:tc>
          <w:tcPr>
            <w:tcW w:w="1650" w:type="dxa"/>
          </w:tcPr>
          <w:p w14:paraId="64CF8E1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Troškovi materijala potrebnog za izradu predmeta od recikliranog materijala (ljepilo, škare, boje), staklenke, poklopci), šećer za kompot, materijal za izradu medenjaka i svijeća</w:t>
            </w:r>
          </w:p>
          <w:p w14:paraId="098C2630"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tc>
        <w:tc>
          <w:tcPr>
            <w:tcW w:w="2115" w:type="dxa"/>
          </w:tcPr>
          <w:p w14:paraId="60A1BAA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sudjelovanje na razrednim i školskim priredbama, suradnja s nastavnicom likovne kulture,domarom,  te djelovanje kroz školsku Zadrugu</w:t>
            </w:r>
          </w:p>
        </w:tc>
      </w:tr>
      <w:tr w:rsidR="00224D2F" w:rsidRPr="00224D2F" w14:paraId="7C8E624D" w14:textId="77777777" w:rsidTr="00224D2F">
        <w:trPr>
          <w:trHeight w:val="562"/>
          <w:jc w:val="center"/>
        </w:trPr>
        <w:tc>
          <w:tcPr>
            <w:tcW w:w="1380" w:type="dxa"/>
          </w:tcPr>
          <w:p w14:paraId="02CB6358"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4FAECF0E"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rPr>
            </w:pPr>
          </w:p>
          <w:p w14:paraId="004A2CC0"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Biblijska skupina</w:t>
            </w:r>
          </w:p>
        </w:tc>
        <w:tc>
          <w:tcPr>
            <w:tcW w:w="2745" w:type="dxa"/>
          </w:tcPr>
          <w:p w14:paraId="38A37201"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rPr>
            </w:pPr>
            <w:r w:rsidRPr="00224D2F">
              <w:rPr>
                <w:rFonts w:asciiTheme="majorHAnsi" w:eastAsia="Arial" w:hAnsiTheme="majorHAnsi" w:cstheme="majorHAnsi"/>
              </w:rPr>
              <w:t xml:space="preserve">razvijati vještine i sposobnosti pismenog i likovnog izražavanja prateći liturgijsku godinu i biblijska čitanja, kao i kroz suradnju s Malim koncilom, razvijati kreativnost, spretnost, maštu kroz praktičnu izradu predmeta za prodajnu izložbu, produbljivati osjećaj za zajedništvo i suradnju </w:t>
            </w:r>
          </w:p>
        </w:tc>
        <w:tc>
          <w:tcPr>
            <w:tcW w:w="2280" w:type="dxa"/>
          </w:tcPr>
          <w:p w14:paraId="7159694D" w14:textId="77777777" w:rsidR="00DA56A3" w:rsidRPr="00224D2F" w:rsidRDefault="00DD0E88" w:rsidP="00896043">
            <w:pPr>
              <w:pBdr>
                <w:top w:val="nil"/>
                <w:left w:val="nil"/>
                <w:bottom w:val="nil"/>
                <w:right w:val="nil"/>
                <w:between w:val="nil"/>
              </w:pBdr>
              <w:spacing w:after="0" w:line="240" w:lineRule="auto"/>
              <w:ind w:left="57"/>
              <w:jc w:val="center"/>
              <w:rPr>
                <w:rFonts w:asciiTheme="majorHAnsi" w:eastAsia="Arial" w:hAnsiTheme="majorHAnsi" w:cstheme="majorHAnsi"/>
              </w:rPr>
            </w:pPr>
            <w:r w:rsidRPr="00224D2F">
              <w:rPr>
                <w:rFonts w:asciiTheme="majorHAnsi" w:eastAsia="Arial" w:hAnsiTheme="majorHAnsi" w:cstheme="majorHAnsi"/>
              </w:rPr>
              <w:t>osposobiti vjeroučenike za maštovitu komunikaciju s Biblijom i Malim koncilom pomoću pismenog i likovnog stvaralačkog izražavanja,</w:t>
            </w:r>
          </w:p>
          <w:p w14:paraId="0E29AE81" w14:textId="77777777" w:rsidR="00DA56A3" w:rsidRPr="00224D2F" w:rsidRDefault="00DD0E88" w:rsidP="00896043">
            <w:pPr>
              <w:pBdr>
                <w:top w:val="nil"/>
                <w:left w:val="nil"/>
                <w:bottom w:val="nil"/>
                <w:right w:val="nil"/>
                <w:between w:val="nil"/>
              </w:pBdr>
              <w:spacing w:after="0" w:line="240" w:lineRule="auto"/>
              <w:ind w:left="57"/>
              <w:jc w:val="center"/>
              <w:rPr>
                <w:rFonts w:asciiTheme="majorHAnsi" w:eastAsia="Arial" w:hAnsiTheme="majorHAnsi" w:cstheme="majorHAnsi"/>
              </w:rPr>
            </w:pPr>
            <w:r w:rsidRPr="00224D2F">
              <w:rPr>
                <w:rFonts w:asciiTheme="majorHAnsi" w:eastAsia="Arial" w:hAnsiTheme="majorHAnsi" w:cstheme="majorHAnsi"/>
              </w:rPr>
              <w:t xml:space="preserve">izrađivati različite ukrasno-uporabne predmete, božićnih i </w:t>
            </w:r>
            <w:r w:rsidRPr="00224D2F">
              <w:rPr>
                <w:rFonts w:asciiTheme="majorHAnsi" w:eastAsia="Arial" w:hAnsiTheme="majorHAnsi" w:cstheme="majorHAnsi"/>
              </w:rPr>
              <w:lastRenderedPageBreak/>
              <w:t>drugih motiva za prodajne izložbe</w:t>
            </w:r>
          </w:p>
        </w:tc>
        <w:tc>
          <w:tcPr>
            <w:tcW w:w="1395" w:type="dxa"/>
          </w:tcPr>
          <w:p w14:paraId="70184455"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rPr>
            </w:pPr>
            <w:r w:rsidRPr="00224D2F">
              <w:rPr>
                <w:rFonts w:asciiTheme="majorHAnsi" w:eastAsia="Arial" w:hAnsiTheme="majorHAnsi" w:cstheme="majorHAnsi"/>
              </w:rPr>
              <w:lastRenderedPageBreak/>
              <w:t>s. Ana Gordana Cvitanušić, dipl. katehistica  (6. i 8. razredi)</w:t>
            </w:r>
          </w:p>
        </w:tc>
        <w:tc>
          <w:tcPr>
            <w:tcW w:w="1515" w:type="dxa"/>
          </w:tcPr>
          <w:p w14:paraId="6E0256EE"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rPr>
            </w:pPr>
            <w:r w:rsidRPr="00224D2F">
              <w:rPr>
                <w:rFonts w:asciiTheme="majorHAnsi" w:eastAsia="Arial" w:hAnsiTheme="majorHAnsi" w:cstheme="majorHAnsi"/>
              </w:rPr>
              <w:t>rad u skupinama</w:t>
            </w:r>
          </w:p>
        </w:tc>
        <w:tc>
          <w:tcPr>
            <w:tcW w:w="1455" w:type="dxa"/>
          </w:tcPr>
          <w:p w14:paraId="6ACDD195"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rPr>
            </w:pPr>
            <w:r w:rsidRPr="00224D2F">
              <w:rPr>
                <w:rFonts w:asciiTheme="majorHAnsi" w:eastAsia="Arial" w:hAnsiTheme="majorHAnsi" w:cstheme="majorHAnsi"/>
              </w:rPr>
              <w:t xml:space="preserve">tijekom cijele nastavne godine, 2 sata tjedno, srijeda 7. i 8. sat </w:t>
            </w:r>
          </w:p>
        </w:tc>
        <w:tc>
          <w:tcPr>
            <w:tcW w:w="1650" w:type="dxa"/>
          </w:tcPr>
          <w:p w14:paraId="74EE3B56" w14:textId="21AB0D0D"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rPr>
            </w:pPr>
            <w:r w:rsidRPr="00224D2F">
              <w:rPr>
                <w:rFonts w:asciiTheme="majorHAnsi" w:eastAsia="Arial" w:hAnsiTheme="majorHAnsi" w:cstheme="majorHAnsi"/>
              </w:rPr>
              <w:t xml:space="preserve">materijal potreban za izradu predmeta za prodajnu izložbu: pak papir, tempere, gips, uljane boje, ukrasi i vrpce, brašno, ulje i kvasac za kiflice,        </w:t>
            </w:r>
            <w:r w:rsidRPr="00224D2F">
              <w:rPr>
                <w:rFonts w:asciiTheme="majorHAnsi" w:eastAsia="Arial" w:hAnsiTheme="majorHAnsi" w:cstheme="majorHAnsi"/>
              </w:rPr>
              <w:lastRenderedPageBreak/>
              <w:t xml:space="preserve">čestitke: papiri u boji i hamer papir, drvene boje i flomasteri, škare i ljepilo ljekovita krema: maslinovo ulje, pčelinji vosak, tamjan, plastične posudice)                </w:t>
            </w:r>
          </w:p>
        </w:tc>
        <w:tc>
          <w:tcPr>
            <w:tcW w:w="2115" w:type="dxa"/>
          </w:tcPr>
          <w:p w14:paraId="726735F8"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rPr>
            </w:pPr>
            <w:r w:rsidRPr="00224D2F">
              <w:rPr>
                <w:rFonts w:asciiTheme="majorHAnsi" w:eastAsia="Arial" w:hAnsiTheme="majorHAnsi" w:cstheme="majorHAnsi"/>
              </w:rPr>
              <w:lastRenderedPageBreak/>
              <w:t>vjeronaučna skupina se ne ocjenjuje, učenici se uključuju na temelju osobnih interesa</w:t>
            </w:r>
          </w:p>
        </w:tc>
      </w:tr>
      <w:tr w:rsidR="00224D2F" w:rsidRPr="00224D2F" w14:paraId="0B96E41D" w14:textId="77777777" w:rsidTr="00217A46">
        <w:trPr>
          <w:jc w:val="center"/>
        </w:trPr>
        <w:tc>
          <w:tcPr>
            <w:tcW w:w="1380" w:type="dxa"/>
          </w:tcPr>
          <w:p w14:paraId="7D5E23DF"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1F93249D"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6AF06596"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2376216E"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Slikari</w:t>
            </w:r>
          </w:p>
        </w:tc>
        <w:tc>
          <w:tcPr>
            <w:tcW w:w="2745" w:type="dxa"/>
          </w:tcPr>
          <w:p w14:paraId="7C045A59" w14:textId="50A39EF2"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razvijanje stvaralačkih sposobnosti istraživanjem mogućnosti različitih slikarskih tehnika kroz dimenzije boja, razvijanje vizualnog mišljenja, poticanje kreativnog izražavanja, originalnosti i samostalnosti u izvedbi</w:t>
            </w:r>
          </w:p>
        </w:tc>
        <w:tc>
          <w:tcPr>
            <w:tcW w:w="2280" w:type="dxa"/>
          </w:tcPr>
          <w:p w14:paraId="4E0B0E1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omogućiti učenicima upoznavanje rada s različitim slikarskim tehnikama</w:t>
            </w:r>
          </w:p>
        </w:tc>
        <w:tc>
          <w:tcPr>
            <w:tcW w:w="1395" w:type="dxa"/>
          </w:tcPr>
          <w:p w14:paraId="1927F7F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Mia Marušić</w:t>
            </w:r>
          </w:p>
        </w:tc>
        <w:tc>
          <w:tcPr>
            <w:tcW w:w="1515" w:type="dxa"/>
          </w:tcPr>
          <w:p w14:paraId="2D5FE139"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grupno i individualno</w:t>
            </w:r>
          </w:p>
        </w:tc>
        <w:tc>
          <w:tcPr>
            <w:tcW w:w="1455" w:type="dxa"/>
          </w:tcPr>
          <w:p w14:paraId="5250072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2 sat tjedno</w:t>
            </w:r>
          </w:p>
        </w:tc>
        <w:tc>
          <w:tcPr>
            <w:tcW w:w="1650" w:type="dxa"/>
          </w:tcPr>
          <w:p w14:paraId="632FF70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slikarski materijal: suhi pastel</w:t>
            </w:r>
          </w:p>
          <w:p w14:paraId="4225A648"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300kn</w:t>
            </w:r>
          </w:p>
        </w:tc>
        <w:tc>
          <w:tcPr>
            <w:tcW w:w="2115" w:type="dxa"/>
          </w:tcPr>
          <w:p w14:paraId="3968FBF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prezentacija radova u školi, slanje radova na  natjecanja</w:t>
            </w:r>
          </w:p>
        </w:tc>
      </w:tr>
      <w:tr w:rsidR="00224D2F" w:rsidRPr="00224D2F" w14:paraId="48322675" w14:textId="77777777" w:rsidTr="00217A46">
        <w:trPr>
          <w:jc w:val="center"/>
        </w:trPr>
        <w:tc>
          <w:tcPr>
            <w:tcW w:w="1380" w:type="dxa"/>
          </w:tcPr>
          <w:p w14:paraId="36B9D48C"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121BD88D" w14:textId="7D4EF8F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Kreativni tim za estetsko uređenje škole</w:t>
            </w:r>
          </w:p>
        </w:tc>
        <w:tc>
          <w:tcPr>
            <w:tcW w:w="2745" w:type="dxa"/>
          </w:tcPr>
          <w:p w14:paraId="514F5CF5"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razvijanje interesa učenika za likovnim stvaralaštvom, razvijanje kreativnog mišljenja, poticanje suradnje i poštivanja tuđih ideja </w:t>
            </w:r>
          </w:p>
        </w:tc>
        <w:tc>
          <w:tcPr>
            <w:tcW w:w="2280" w:type="dxa"/>
          </w:tcPr>
          <w:p w14:paraId="6CAE04A2"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omogućiti učenicima kreativno uređenje vlastite okoline </w:t>
            </w:r>
          </w:p>
        </w:tc>
        <w:tc>
          <w:tcPr>
            <w:tcW w:w="1395" w:type="dxa"/>
          </w:tcPr>
          <w:p w14:paraId="6AF4AEB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Mia Marušić</w:t>
            </w:r>
          </w:p>
        </w:tc>
        <w:tc>
          <w:tcPr>
            <w:tcW w:w="1515" w:type="dxa"/>
          </w:tcPr>
          <w:p w14:paraId="47DE8F3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grupno</w:t>
            </w:r>
          </w:p>
        </w:tc>
        <w:tc>
          <w:tcPr>
            <w:tcW w:w="1455" w:type="dxa"/>
          </w:tcPr>
          <w:p w14:paraId="402A40B9"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tijekom školske godine - prema potrebi</w:t>
            </w:r>
          </w:p>
          <w:p w14:paraId="3001D512"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tc>
        <w:tc>
          <w:tcPr>
            <w:tcW w:w="1650" w:type="dxa"/>
          </w:tcPr>
          <w:p w14:paraId="5157E18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materijal za uređenje škole, boje za oslikavanje vanjskog zida</w:t>
            </w:r>
          </w:p>
          <w:p w14:paraId="33744858"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300kn</w:t>
            </w:r>
          </w:p>
        </w:tc>
        <w:tc>
          <w:tcPr>
            <w:tcW w:w="2115" w:type="dxa"/>
          </w:tcPr>
          <w:p w14:paraId="0F08305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 estetsko uređenje škole</w:t>
            </w:r>
          </w:p>
        </w:tc>
      </w:tr>
      <w:tr w:rsidR="00224D2F" w:rsidRPr="00224D2F" w14:paraId="17B98674" w14:textId="77777777" w:rsidTr="00217A46">
        <w:trPr>
          <w:jc w:val="center"/>
        </w:trPr>
        <w:tc>
          <w:tcPr>
            <w:tcW w:w="1380" w:type="dxa"/>
          </w:tcPr>
          <w:p w14:paraId="46FA3596"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07E6A897"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Odbojka-djevojke</w:t>
            </w:r>
          </w:p>
        </w:tc>
        <w:tc>
          <w:tcPr>
            <w:tcW w:w="2745" w:type="dxa"/>
          </w:tcPr>
          <w:p w14:paraId="36DE6E5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usvajanje i usavršavanje taktičko-tehničkih znanja iz područja odbojke</w:t>
            </w:r>
          </w:p>
        </w:tc>
        <w:tc>
          <w:tcPr>
            <w:tcW w:w="2280" w:type="dxa"/>
          </w:tcPr>
          <w:p w14:paraId="0E3ADB8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usavršavanje motoričkih znanja učenika naročito onih darovitih</w:t>
            </w:r>
          </w:p>
        </w:tc>
        <w:tc>
          <w:tcPr>
            <w:tcW w:w="1395" w:type="dxa"/>
          </w:tcPr>
          <w:p w14:paraId="0304126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Lucija Konjevod, prof. TZK</w:t>
            </w:r>
          </w:p>
        </w:tc>
        <w:tc>
          <w:tcPr>
            <w:tcW w:w="1515" w:type="dxa"/>
          </w:tcPr>
          <w:p w14:paraId="4E41A1E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treninzi</w:t>
            </w:r>
          </w:p>
        </w:tc>
        <w:tc>
          <w:tcPr>
            <w:tcW w:w="1455" w:type="dxa"/>
          </w:tcPr>
          <w:p w14:paraId="46EDCBA7"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2 sata</w:t>
            </w:r>
          </w:p>
          <w:p w14:paraId="2BAAAC3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tjedno</w:t>
            </w:r>
          </w:p>
        </w:tc>
        <w:tc>
          <w:tcPr>
            <w:tcW w:w="1650" w:type="dxa"/>
          </w:tcPr>
          <w:p w14:paraId="4D9EB9E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lopte, troškovi</w:t>
            </w:r>
          </w:p>
          <w:p w14:paraId="5D4F155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putovanja na natjecanja</w:t>
            </w:r>
          </w:p>
          <w:p w14:paraId="3DF32B9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500,00 Kn</w:t>
            </w:r>
          </w:p>
        </w:tc>
        <w:tc>
          <w:tcPr>
            <w:tcW w:w="2115" w:type="dxa"/>
          </w:tcPr>
          <w:p w14:paraId="34DCDA9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pozitivan utjecaj na odgoj učenica i sportsko ponašanje</w:t>
            </w:r>
          </w:p>
        </w:tc>
      </w:tr>
      <w:tr w:rsidR="00224D2F" w:rsidRPr="00224D2F" w14:paraId="0244BB6A" w14:textId="77777777" w:rsidTr="00217A46">
        <w:trPr>
          <w:jc w:val="center"/>
        </w:trPr>
        <w:tc>
          <w:tcPr>
            <w:tcW w:w="1380" w:type="dxa"/>
          </w:tcPr>
          <w:p w14:paraId="4367D633"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lastRenderedPageBreak/>
              <w:t>Nogomet</w:t>
            </w:r>
          </w:p>
          <w:p w14:paraId="01913600" w14:textId="59B2150A"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Košarka(M)</w:t>
            </w:r>
          </w:p>
        </w:tc>
        <w:tc>
          <w:tcPr>
            <w:tcW w:w="2745" w:type="dxa"/>
          </w:tcPr>
          <w:p w14:paraId="3AD15ED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Usavršavanje motoričkih znanja ,i usavršavanje elemenata košarke i nogometa(te pripremanje učenika za natjecanje</w:t>
            </w:r>
          </w:p>
        </w:tc>
        <w:tc>
          <w:tcPr>
            <w:tcW w:w="2280" w:type="dxa"/>
          </w:tcPr>
          <w:p w14:paraId="0D2F2FF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Razvijanje navike za tjelesno vježbanje i bavljenje sportom</w:t>
            </w:r>
          </w:p>
        </w:tc>
        <w:tc>
          <w:tcPr>
            <w:tcW w:w="1395" w:type="dxa"/>
          </w:tcPr>
          <w:p w14:paraId="665043A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Anita Ključik prof.TZK</w:t>
            </w:r>
          </w:p>
        </w:tc>
        <w:tc>
          <w:tcPr>
            <w:tcW w:w="1515" w:type="dxa"/>
          </w:tcPr>
          <w:p w14:paraId="3040B34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treninzi četvrtkom</w:t>
            </w:r>
          </w:p>
        </w:tc>
        <w:tc>
          <w:tcPr>
            <w:tcW w:w="1455" w:type="dxa"/>
          </w:tcPr>
          <w:p w14:paraId="3D2AF24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2 put tjedno</w:t>
            </w:r>
          </w:p>
        </w:tc>
        <w:tc>
          <w:tcPr>
            <w:tcW w:w="1650" w:type="dxa"/>
          </w:tcPr>
          <w:p w14:paraId="339C6F52"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lopte ,dresovi i troškovi za put  ,prilikom odlaska na natjecanje</w:t>
            </w:r>
          </w:p>
        </w:tc>
        <w:tc>
          <w:tcPr>
            <w:tcW w:w="2115" w:type="dxa"/>
          </w:tcPr>
          <w:p w14:paraId="1367701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Bavljenje sportom i razvijati sportski duh</w:t>
            </w:r>
          </w:p>
        </w:tc>
      </w:tr>
      <w:tr w:rsidR="00224D2F" w:rsidRPr="00224D2F" w14:paraId="79B781A9" w14:textId="77777777" w:rsidTr="00896043">
        <w:trPr>
          <w:trHeight w:val="70"/>
          <w:jc w:val="center"/>
        </w:trPr>
        <w:tc>
          <w:tcPr>
            <w:tcW w:w="1380" w:type="dxa"/>
          </w:tcPr>
          <w:p w14:paraId="21D691CC"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3FA4131B"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147DD50B"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3A62BF7E"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79591CF6"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Školski vrt</w:t>
            </w:r>
          </w:p>
        </w:tc>
        <w:tc>
          <w:tcPr>
            <w:tcW w:w="2745" w:type="dxa"/>
            <w:vAlign w:val="center"/>
          </w:tcPr>
          <w:p w14:paraId="6AB9018D"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uzgajanje biljaka, okopavanje cvjetnjaka, zalijevanje cvijeća u školi i školskom vrtu</w:t>
            </w:r>
          </w:p>
          <w:p w14:paraId="567D658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Projekt uzgoj presadnica</w:t>
            </w:r>
          </w:p>
          <w:p w14:paraId="5E2F122E" w14:textId="181DE47C"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izrada proizvoda, dekorativnih predmeta, ukrasa,..</w:t>
            </w:r>
          </w:p>
        </w:tc>
        <w:tc>
          <w:tcPr>
            <w:tcW w:w="2280" w:type="dxa"/>
          </w:tcPr>
          <w:p w14:paraId="7F6AECE0" w14:textId="0BC01A8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razvijati pozitivan odnos prema prirodi,                                  razvijati želju za samostalnim uzgajanjem biljaka</w:t>
            </w:r>
          </w:p>
        </w:tc>
        <w:tc>
          <w:tcPr>
            <w:tcW w:w="1395" w:type="dxa"/>
          </w:tcPr>
          <w:p w14:paraId="440E3A19"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Antonija </w:t>
            </w:r>
          </w:p>
          <w:p w14:paraId="70D7A5A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Boras</w:t>
            </w:r>
          </w:p>
          <w:p w14:paraId="1BFBBA7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nastavnica prirode i učenici</w:t>
            </w:r>
          </w:p>
        </w:tc>
        <w:tc>
          <w:tcPr>
            <w:tcW w:w="1515" w:type="dxa"/>
          </w:tcPr>
          <w:p w14:paraId="232D07D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razgovor,</w:t>
            </w:r>
          </w:p>
          <w:p w14:paraId="11920405"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fizički rad u</w:t>
            </w:r>
          </w:p>
          <w:p w14:paraId="29B0E98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vrtu-kopanje,</w:t>
            </w:r>
          </w:p>
          <w:p w14:paraId="02FC360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sadnja,</w:t>
            </w:r>
          </w:p>
          <w:p w14:paraId="20B1EE7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orezivanje,</w:t>
            </w:r>
          </w:p>
          <w:p w14:paraId="6516BE2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zalijevanje</w:t>
            </w:r>
          </w:p>
        </w:tc>
        <w:tc>
          <w:tcPr>
            <w:tcW w:w="1455" w:type="dxa"/>
          </w:tcPr>
          <w:p w14:paraId="3489A401"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tijekom šk.</w:t>
            </w:r>
          </w:p>
          <w:p w14:paraId="1F6578E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god, prema</w:t>
            </w:r>
          </w:p>
          <w:p w14:paraId="12DD0FA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potrebi i</w:t>
            </w:r>
          </w:p>
          <w:p w14:paraId="45ADBD80"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vremenskim uvjetima</w:t>
            </w:r>
          </w:p>
        </w:tc>
        <w:tc>
          <w:tcPr>
            <w:tcW w:w="1650" w:type="dxa"/>
          </w:tcPr>
          <w:p w14:paraId="354BB6C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proljetne</w:t>
            </w:r>
          </w:p>
          <w:p w14:paraId="34B0FED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rasadnice, zemlja</w:t>
            </w:r>
          </w:p>
          <w:p w14:paraId="052D373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300.00 Kn</w:t>
            </w:r>
          </w:p>
        </w:tc>
        <w:tc>
          <w:tcPr>
            <w:tcW w:w="2115" w:type="dxa"/>
          </w:tcPr>
          <w:p w14:paraId="32AB891A"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opisne bilješke o individualnom radu i zalaganju u                                       pregledu rada, plakati, uživanje u okolišu škole, uzgoj biljaka i izrada proizvoda  (podložno promjenama)</w:t>
            </w:r>
          </w:p>
        </w:tc>
      </w:tr>
      <w:tr w:rsidR="00224D2F" w:rsidRPr="00224D2F" w14:paraId="464B3DD7" w14:textId="77777777" w:rsidTr="00896043">
        <w:trPr>
          <w:jc w:val="center"/>
        </w:trPr>
        <w:tc>
          <w:tcPr>
            <w:tcW w:w="1380" w:type="dxa"/>
          </w:tcPr>
          <w:p w14:paraId="0FF61AB9"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6F6BD517"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16DAC1CD"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Prometna</w:t>
            </w:r>
          </w:p>
        </w:tc>
        <w:tc>
          <w:tcPr>
            <w:tcW w:w="2745" w:type="dxa"/>
          </w:tcPr>
          <w:p w14:paraId="6149A56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Upoznavanje pravila ponašanja u prometu kao pješaka i kao biciklista </w:t>
            </w:r>
          </w:p>
        </w:tc>
        <w:tc>
          <w:tcPr>
            <w:tcW w:w="2280" w:type="dxa"/>
          </w:tcPr>
          <w:p w14:paraId="615BF2CE"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razvijati interes učenika za usvajanje i primjenu pravila ponašanja u prometu, briga o sebi i drugim sudionicima</w:t>
            </w:r>
          </w:p>
        </w:tc>
        <w:tc>
          <w:tcPr>
            <w:tcW w:w="1395" w:type="dxa"/>
          </w:tcPr>
          <w:p w14:paraId="1F7EA91F"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Toni Hutz, profesor fizike i TK</w:t>
            </w:r>
          </w:p>
        </w:tc>
        <w:tc>
          <w:tcPr>
            <w:tcW w:w="1515" w:type="dxa"/>
          </w:tcPr>
          <w:p w14:paraId="592ACD65"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Grupno i individualno</w:t>
            </w:r>
          </w:p>
        </w:tc>
        <w:tc>
          <w:tcPr>
            <w:tcW w:w="1455" w:type="dxa"/>
            <w:shd w:val="clear" w:color="auto" w:fill="auto"/>
            <w:tcMar>
              <w:top w:w="100" w:type="dxa"/>
              <w:left w:w="100" w:type="dxa"/>
              <w:bottom w:w="100" w:type="dxa"/>
              <w:right w:w="100" w:type="dxa"/>
            </w:tcMar>
          </w:tcPr>
          <w:p w14:paraId="5A16924D"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2 sata</w:t>
            </w:r>
          </w:p>
          <w:p w14:paraId="2EF7826B"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tjedno</w:t>
            </w:r>
          </w:p>
          <w:p w14:paraId="685312AB"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tijekom šk.</w:t>
            </w:r>
          </w:p>
          <w:p w14:paraId="5600151E"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god, 2019./2020.</w:t>
            </w:r>
          </w:p>
        </w:tc>
        <w:tc>
          <w:tcPr>
            <w:tcW w:w="1650" w:type="dxa"/>
          </w:tcPr>
          <w:p w14:paraId="5C37086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troškovi putovanja na natjecanje 500,00kn. </w:t>
            </w:r>
          </w:p>
        </w:tc>
        <w:tc>
          <w:tcPr>
            <w:tcW w:w="2115" w:type="dxa"/>
          </w:tcPr>
          <w:p w14:paraId="464AFFFC"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Spretnost u vožnji bicikla</w:t>
            </w:r>
          </w:p>
        </w:tc>
      </w:tr>
      <w:tr w:rsidR="00224D2F" w:rsidRPr="00224D2F" w14:paraId="5CCF30D7" w14:textId="77777777" w:rsidTr="00217A46">
        <w:trPr>
          <w:jc w:val="center"/>
        </w:trPr>
        <w:tc>
          <w:tcPr>
            <w:tcW w:w="1380" w:type="dxa"/>
          </w:tcPr>
          <w:p w14:paraId="4F902C08"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68F62152"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45692EA4" w14:textId="77777777" w:rsidR="00DA56A3" w:rsidRPr="00224D2F" w:rsidRDefault="00DA56A3" w:rsidP="00896043">
            <w:pPr>
              <w:pBdr>
                <w:top w:val="nil"/>
                <w:left w:val="nil"/>
                <w:bottom w:val="nil"/>
                <w:right w:val="nil"/>
                <w:between w:val="nil"/>
              </w:pBdr>
              <w:spacing w:after="0" w:line="240" w:lineRule="auto"/>
              <w:jc w:val="center"/>
              <w:rPr>
                <w:rFonts w:asciiTheme="majorHAnsi" w:eastAsia="Arial" w:hAnsiTheme="majorHAnsi" w:cstheme="majorHAnsi"/>
                <w:b/>
              </w:rPr>
            </w:pPr>
          </w:p>
          <w:p w14:paraId="6F2F19F9" w14:textId="77777777" w:rsidR="00DA56A3" w:rsidRPr="00224D2F" w:rsidRDefault="00DD0E88" w:rsidP="00896043">
            <w:pPr>
              <w:pBdr>
                <w:top w:val="nil"/>
                <w:left w:val="nil"/>
                <w:bottom w:val="nil"/>
                <w:right w:val="nil"/>
                <w:between w:val="nil"/>
              </w:pBd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Modelari</w:t>
            </w:r>
          </w:p>
        </w:tc>
        <w:tc>
          <w:tcPr>
            <w:tcW w:w="2745" w:type="dxa"/>
            <w:vAlign w:val="center"/>
          </w:tcPr>
          <w:p w14:paraId="7D0461D6"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Naučiti učenike da na osnovu tehničke dokumentacije različitim materijalima izrade uporabne predmete ( makete i modele). </w:t>
            </w:r>
          </w:p>
          <w:p w14:paraId="2C2A3CAA"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tc>
        <w:tc>
          <w:tcPr>
            <w:tcW w:w="2280" w:type="dxa"/>
          </w:tcPr>
          <w:p w14:paraId="6B660B37"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Razvijanje tehnološkog i poduzetničkog načina mišljenja učenika te stjecanje i vježba primjene znanja</w:t>
            </w:r>
          </w:p>
        </w:tc>
        <w:tc>
          <w:tcPr>
            <w:tcW w:w="1395" w:type="dxa"/>
          </w:tcPr>
          <w:p w14:paraId="44C9256E"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Toni Hutz, profesor fizike i TK</w:t>
            </w:r>
          </w:p>
        </w:tc>
        <w:tc>
          <w:tcPr>
            <w:tcW w:w="1515" w:type="dxa"/>
          </w:tcPr>
          <w:p w14:paraId="73ADCEE4"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Grupno i individualno</w:t>
            </w:r>
          </w:p>
          <w:p w14:paraId="6DE6EA2D" w14:textId="77777777" w:rsidR="00DA56A3" w:rsidRPr="00224D2F" w:rsidRDefault="00DA56A3" w:rsidP="00896043">
            <w:pPr>
              <w:pBdr>
                <w:top w:val="nil"/>
                <w:left w:val="nil"/>
                <w:bottom w:val="nil"/>
                <w:right w:val="nil"/>
                <w:between w:val="nil"/>
              </w:pBdr>
              <w:spacing w:after="0" w:line="240" w:lineRule="auto"/>
              <w:rPr>
                <w:rFonts w:asciiTheme="majorHAnsi" w:eastAsia="Arial" w:hAnsiTheme="majorHAnsi" w:cstheme="majorHAnsi"/>
              </w:rPr>
            </w:pPr>
          </w:p>
        </w:tc>
        <w:tc>
          <w:tcPr>
            <w:tcW w:w="1455" w:type="dxa"/>
            <w:shd w:val="clear" w:color="auto" w:fill="auto"/>
            <w:tcMar>
              <w:top w:w="100" w:type="dxa"/>
              <w:left w:w="100" w:type="dxa"/>
              <w:bottom w:w="100" w:type="dxa"/>
              <w:right w:w="100" w:type="dxa"/>
            </w:tcMar>
          </w:tcPr>
          <w:p w14:paraId="4EB2A92C"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2 sata</w:t>
            </w:r>
          </w:p>
          <w:p w14:paraId="3710DB52"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tjedno</w:t>
            </w:r>
          </w:p>
          <w:p w14:paraId="1CBAA691"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tijekom šk.</w:t>
            </w:r>
          </w:p>
          <w:p w14:paraId="3F94D0FB"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god, 2019./2020.,</w:t>
            </w:r>
          </w:p>
        </w:tc>
        <w:tc>
          <w:tcPr>
            <w:tcW w:w="1650" w:type="dxa"/>
          </w:tcPr>
          <w:p w14:paraId="4B2211E3"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Troškovi materijala za izradu tehničke tvorevine i potrošnog pribora</w:t>
            </w:r>
          </w:p>
          <w:p w14:paraId="75151019"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1000,00 kn.</w:t>
            </w:r>
          </w:p>
        </w:tc>
        <w:tc>
          <w:tcPr>
            <w:tcW w:w="2115" w:type="dxa"/>
          </w:tcPr>
          <w:p w14:paraId="441778BB"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 xml:space="preserve"> Skupina se ne ocjenjuje, učenici se uključuju na temelju osobnih interesa.</w:t>
            </w:r>
          </w:p>
          <w:p w14:paraId="537F7C44" w14:textId="77777777" w:rsidR="00DA56A3" w:rsidRPr="00224D2F" w:rsidRDefault="00DD0E88" w:rsidP="00896043">
            <w:pPr>
              <w:pBdr>
                <w:top w:val="nil"/>
                <w:left w:val="nil"/>
                <w:bottom w:val="nil"/>
                <w:right w:val="nil"/>
                <w:between w:val="nil"/>
              </w:pBdr>
              <w:spacing w:after="0" w:line="240" w:lineRule="auto"/>
              <w:rPr>
                <w:rFonts w:asciiTheme="majorHAnsi" w:eastAsia="Arial" w:hAnsiTheme="majorHAnsi" w:cstheme="majorHAnsi"/>
              </w:rPr>
            </w:pPr>
            <w:r w:rsidRPr="00224D2F">
              <w:rPr>
                <w:rFonts w:asciiTheme="majorHAnsi" w:eastAsia="Arial" w:hAnsiTheme="majorHAnsi" w:cstheme="majorHAnsi"/>
              </w:rPr>
              <w:t>Učenici su opisno praćeni.</w:t>
            </w:r>
          </w:p>
        </w:tc>
      </w:tr>
      <w:tr w:rsidR="00224D2F" w:rsidRPr="00224D2F" w14:paraId="48F53422" w14:textId="77777777" w:rsidTr="00217A46">
        <w:trPr>
          <w:jc w:val="center"/>
        </w:trPr>
        <w:tc>
          <w:tcPr>
            <w:tcW w:w="1380" w:type="dxa"/>
            <w:shd w:val="clear" w:color="auto" w:fill="auto"/>
            <w:tcMar>
              <w:top w:w="100" w:type="dxa"/>
              <w:left w:w="100" w:type="dxa"/>
              <w:bottom w:w="100" w:type="dxa"/>
              <w:right w:w="100" w:type="dxa"/>
            </w:tcMar>
          </w:tcPr>
          <w:p w14:paraId="139196C7" w14:textId="77777777" w:rsidR="00DA56A3" w:rsidRPr="00224D2F" w:rsidRDefault="00DD0E88" w:rsidP="00896043">
            <w:pPr>
              <w:spacing w:after="0" w:line="240" w:lineRule="auto"/>
              <w:jc w:val="center"/>
              <w:rPr>
                <w:rFonts w:asciiTheme="majorHAnsi" w:eastAsia="Arial" w:hAnsiTheme="majorHAnsi" w:cstheme="majorHAnsi"/>
                <w:b/>
                <w:sz w:val="24"/>
                <w:szCs w:val="24"/>
              </w:rPr>
            </w:pPr>
            <w:r w:rsidRPr="00224D2F">
              <w:rPr>
                <w:rFonts w:asciiTheme="majorHAnsi" w:eastAsia="Arial" w:hAnsiTheme="majorHAnsi" w:cstheme="majorHAnsi"/>
                <w:b/>
                <w:sz w:val="24"/>
                <w:szCs w:val="24"/>
              </w:rPr>
              <w:t>Njemački plus</w:t>
            </w:r>
          </w:p>
        </w:tc>
        <w:tc>
          <w:tcPr>
            <w:tcW w:w="2745" w:type="dxa"/>
            <w:shd w:val="clear" w:color="auto" w:fill="auto"/>
            <w:tcMar>
              <w:top w:w="100" w:type="dxa"/>
              <w:left w:w="100" w:type="dxa"/>
              <w:bottom w:w="100" w:type="dxa"/>
              <w:right w:w="100" w:type="dxa"/>
            </w:tcMar>
          </w:tcPr>
          <w:p w14:paraId="53520EA2" w14:textId="77777777"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Upoznavanje njemačke kulture, povijesti, mentaliteta, njemačkih pokrajina  i gradova.</w:t>
            </w:r>
          </w:p>
          <w:p w14:paraId="0E083B7D" w14:textId="77777777" w:rsidR="00DA56A3" w:rsidRPr="00224D2F" w:rsidRDefault="00DA56A3" w:rsidP="00896043">
            <w:pPr>
              <w:spacing w:after="0" w:line="240" w:lineRule="auto"/>
              <w:rPr>
                <w:rFonts w:asciiTheme="majorHAnsi" w:eastAsia="Arial" w:hAnsiTheme="majorHAnsi" w:cstheme="majorHAnsi"/>
                <w:sz w:val="24"/>
                <w:szCs w:val="24"/>
              </w:rPr>
            </w:pPr>
          </w:p>
        </w:tc>
        <w:tc>
          <w:tcPr>
            <w:tcW w:w="2280" w:type="dxa"/>
            <w:shd w:val="clear" w:color="auto" w:fill="auto"/>
            <w:tcMar>
              <w:top w:w="100" w:type="dxa"/>
              <w:left w:w="100" w:type="dxa"/>
              <w:bottom w:w="100" w:type="dxa"/>
              <w:right w:w="100" w:type="dxa"/>
            </w:tcMar>
          </w:tcPr>
          <w:p w14:paraId="6CDEEDB1" w14:textId="77777777"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lastRenderedPageBreak/>
              <w:t xml:space="preserve">Motiviranje za učenje njemačkog jezika i  poznavanje </w:t>
            </w:r>
            <w:r w:rsidRPr="00224D2F">
              <w:rPr>
                <w:rFonts w:asciiTheme="majorHAnsi" w:eastAsia="Arial" w:hAnsiTheme="majorHAnsi" w:cstheme="majorHAnsi"/>
                <w:sz w:val="24"/>
                <w:szCs w:val="24"/>
              </w:rPr>
              <w:lastRenderedPageBreak/>
              <w:t>njemačkog govornog područja.</w:t>
            </w:r>
          </w:p>
          <w:p w14:paraId="3F51A3D9" w14:textId="77777777" w:rsidR="00DA56A3" w:rsidRPr="00224D2F" w:rsidRDefault="00DA56A3" w:rsidP="00896043">
            <w:pPr>
              <w:spacing w:after="0" w:line="240" w:lineRule="auto"/>
              <w:rPr>
                <w:rFonts w:asciiTheme="majorHAnsi" w:eastAsia="Arial" w:hAnsiTheme="majorHAnsi" w:cstheme="majorHAnsi"/>
                <w:sz w:val="24"/>
                <w:szCs w:val="24"/>
              </w:rPr>
            </w:pPr>
          </w:p>
        </w:tc>
        <w:tc>
          <w:tcPr>
            <w:tcW w:w="1395" w:type="dxa"/>
            <w:shd w:val="clear" w:color="auto" w:fill="auto"/>
            <w:tcMar>
              <w:top w:w="100" w:type="dxa"/>
              <w:left w:w="100" w:type="dxa"/>
              <w:bottom w:w="100" w:type="dxa"/>
              <w:right w:w="100" w:type="dxa"/>
            </w:tcMar>
          </w:tcPr>
          <w:p w14:paraId="3A07A21C" w14:textId="77777777"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lastRenderedPageBreak/>
              <w:t xml:space="preserve">Martina Salamon, nastavnica njemačkog </w:t>
            </w:r>
            <w:r w:rsidRPr="00224D2F">
              <w:rPr>
                <w:rFonts w:asciiTheme="majorHAnsi" w:eastAsia="Arial" w:hAnsiTheme="majorHAnsi" w:cstheme="majorHAnsi"/>
                <w:sz w:val="24"/>
                <w:szCs w:val="24"/>
              </w:rPr>
              <w:lastRenderedPageBreak/>
              <w:t>jezika i učenici 5. razreda</w:t>
            </w:r>
          </w:p>
          <w:p w14:paraId="51E2E3B0" w14:textId="77777777" w:rsidR="00DA56A3" w:rsidRPr="00224D2F" w:rsidRDefault="00DA56A3" w:rsidP="00896043">
            <w:pPr>
              <w:spacing w:after="0" w:line="240" w:lineRule="auto"/>
              <w:rPr>
                <w:rFonts w:asciiTheme="majorHAnsi" w:eastAsia="Arial" w:hAnsiTheme="majorHAnsi" w:cstheme="majorHAnsi"/>
                <w:sz w:val="24"/>
                <w:szCs w:val="24"/>
              </w:rPr>
            </w:pPr>
          </w:p>
        </w:tc>
        <w:tc>
          <w:tcPr>
            <w:tcW w:w="1515" w:type="dxa"/>
            <w:shd w:val="clear" w:color="auto" w:fill="auto"/>
            <w:tcMar>
              <w:top w:w="100" w:type="dxa"/>
              <w:left w:w="100" w:type="dxa"/>
              <w:bottom w:w="100" w:type="dxa"/>
              <w:right w:w="100" w:type="dxa"/>
            </w:tcMar>
          </w:tcPr>
          <w:p w14:paraId="0845B6C6" w14:textId="77777777"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lastRenderedPageBreak/>
              <w:t xml:space="preserve">radionica, </w:t>
            </w:r>
          </w:p>
          <w:p w14:paraId="7581899E" w14:textId="77777777"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 xml:space="preserve">u prostorijama škole, </w:t>
            </w:r>
            <w:r w:rsidRPr="00224D2F">
              <w:rPr>
                <w:rFonts w:asciiTheme="majorHAnsi" w:eastAsia="Arial" w:hAnsiTheme="majorHAnsi" w:cstheme="majorHAnsi"/>
                <w:sz w:val="24"/>
                <w:szCs w:val="24"/>
              </w:rPr>
              <w:lastRenderedPageBreak/>
              <w:t>pomoću audiovizualnih nastavnih pomagala</w:t>
            </w:r>
          </w:p>
        </w:tc>
        <w:tc>
          <w:tcPr>
            <w:tcW w:w="1455" w:type="dxa"/>
            <w:shd w:val="clear" w:color="auto" w:fill="auto"/>
            <w:tcMar>
              <w:top w:w="100" w:type="dxa"/>
              <w:left w:w="100" w:type="dxa"/>
              <w:bottom w:w="100" w:type="dxa"/>
              <w:right w:w="100" w:type="dxa"/>
            </w:tcMar>
          </w:tcPr>
          <w:p w14:paraId="05895B60" w14:textId="77777777" w:rsidR="00DA56A3" w:rsidRPr="00224D2F" w:rsidRDefault="00DD0E88" w:rsidP="00896043">
            <w:pPr>
              <w:spacing w:after="0" w:line="240" w:lineRule="auto"/>
              <w:jc w:val="center"/>
              <w:rPr>
                <w:rFonts w:asciiTheme="majorHAnsi" w:eastAsia="Arial" w:hAnsiTheme="majorHAnsi" w:cstheme="majorHAnsi"/>
                <w:sz w:val="24"/>
                <w:szCs w:val="24"/>
              </w:rPr>
            </w:pPr>
            <w:r w:rsidRPr="00224D2F">
              <w:rPr>
                <w:rFonts w:asciiTheme="majorHAnsi" w:eastAsia="Arial" w:hAnsiTheme="majorHAnsi" w:cstheme="majorHAnsi"/>
                <w:sz w:val="24"/>
                <w:szCs w:val="24"/>
              </w:rPr>
              <w:lastRenderedPageBreak/>
              <w:t>tijekom šk.</w:t>
            </w:r>
          </w:p>
          <w:p w14:paraId="018337CA" w14:textId="77777777" w:rsidR="00DA56A3" w:rsidRPr="00224D2F" w:rsidRDefault="00DD0E88" w:rsidP="00896043">
            <w:pPr>
              <w:spacing w:after="0" w:line="240" w:lineRule="auto"/>
              <w:jc w:val="center"/>
              <w:rPr>
                <w:rFonts w:asciiTheme="majorHAnsi" w:eastAsia="Arial" w:hAnsiTheme="majorHAnsi" w:cstheme="majorHAnsi"/>
                <w:b/>
                <w:sz w:val="24"/>
                <w:szCs w:val="24"/>
              </w:rPr>
            </w:pPr>
            <w:r w:rsidRPr="00224D2F">
              <w:rPr>
                <w:rFonts w:asciiTheme="majorHAnsi" w:eastAsia="Arial" w:hAnsiTheme="majorHAnsi" w:cstheme="majorHAnsi"/>
                <w:sz w:val="24"/>
                <w:szCs w:val="24"/>
              </w:rPr>
              <w:t xml:space="preserve">god. 2019. / 2020. </w:t>
            </w:r>
          </w:p>
        </w:tc>
        <w:tc>
          <w:tcPr>
            <w:tcW w:w="1650" w:type="dxa"/>
            <w:shd w:val="clear" w:color="auto" w:fill="auto"/>
            <w:tcMar>
              <w:top w:w="100" w:type="dxa"/>
              <w:left w:w="100" w:type="dxa"/>
              <w:bottom w:w="100" w:type="dxa"/>
              <w:right w:w="100" w:type="dxa"/>
            </w:tcMar>
          </w:tcPr>
          <w:p w14:paraId="21FFDF8E" w14:textId="77777777" w:rsidR="00DA56A3" w:rsidRPr="00224D2F" w:rsidRDefault="00DD0E88" w:rsidP="00896043">
            <w:pPr>
              <w:spacing w:after="0" w:line="240" w:lineRule="auto"/>
              <w:jc w:val="center"/>
              <w:rPr>
                <w:rFonts w:asciiTheme="majorHAnsi" w:eastAsia="Arial" w:hAnsiTheme="majorHAnsi" w:cstheme="majorHAnsi"/>
                <w:sz w:val="24"/>
                <w:szCs w:val="24"/>
              </w:rPr>
            </w:pPr>
            <w:r w:rsidRPr="00224D2F">
              <w:rPr>
                <w:rFonts w:asciiTheme="majorHAnsi" w:eastAsia="Arial" w:hAnsiTheme="majorHAnsi" w:cstheme="majorHAnsi"/>
                <w:sz w:val="24"/>
                <w:szCs w:val="24"/>
              </w:rPr>
              <w:t>hamer papiri, ljepilo, flomasteri</w:t>
            </w:r>
          </w:p>
          <w:p w14:paraId="703013A4" w14:textId="77777777" w:rsidR="00DA56A3" w:rsidRPr="00224D2F" w:rsidRDefault="00DA56A3" w:rsidP="00896043">
            <w:pPr>
              <w:spacing w:after="0" w:line="240" w:lineRule="auto"/>
              <w:rPr>
                <w:rFonts w:asciiTheme="majorHAnsi" w:eastAsia="Arial" w:hAnsiTheme="majorHAnsi" w:cstheme="majorHAnsi"/>
                <w:sz w:val="24"/>
                <w:szCs w:val="24"/>
              </w:rPr>
            </w:pPr>
          </w:p>
        </w:tc>
        <w:tc>
          <w:tcPr>
            <w:tcW w:w="2115" w:type="dxa"/>
            <w:shd w:val="clear" w:color="auto" w:fill="auto"/>
            <w:tcMar>
              <w:top w:w="100" w:type="dxa"/>
              <w:left w:w="100" w:type="dxa"/>
              <w:bottom w:w="100" w:type="dxa"/>
              <w:right w:w="100" w:type="dxa"/>
            </w:tcMar>
          </w:tcPr>
          <w:p w14:paraId="7F6E63BD" w14:textId="77777777" w:rsidR="00DA56A3" w:rsidRPr="00224D2F" w:rsidRDefault="00DD0E88" w:rsidP="00896043">
            <w:pPr>
              <w:spacing w:after="0" w:line="240" w:lineRule="auto"/>
              <w:jc w:val="center"/>
              <w:rPr>
                <w:rFonts w:asciiTheme="majorHAnsi" w:eastAsia="Arial" w:hAnsiTheme="majorHAnsi" w:cstheme="majorHAnsi"/>
                <w:sz w:val="24"/>
                <w:szCs w:val="24"/>
              </w:rPr>
            </w:pPr>
            <w:r w:rsidRPr="00224D2F">
              <w:rPr>
                <w:rFonts w:asciiTheme="majorHAnsi" w:eastAsia="Arial" w:hAnsiTheme="majorHAnsi" w:cstheme="majorHAnsi"/>
                <w:sz w:val="24"/>
                <w:szCs w:val="24"/>
              </w:rPr>
              <w:t xml:space="preserve">opisno praćenje učenikovih postignuća, </w:t>
            </w:r>
            <w:r w:rsidRPr="00224D2F">
              <w:rPr>
                <w:rFonts w:asciiTheme="majorHAnsi" w:eastAsia="Arial" w:hAnsiTheme="majorHAnsi" w:cstheme="majorHAnsi"/>
                <w:sz w:val="24"/>
                <w:szCs w:val="24"/>
              </w:rPr>
              <w:lastRenderedPageBreak/>
              <w:t>izlaganje radova u prostorima škole</w:t>
            </w:r>
          </w:p>
        </w:tc>
      </w:tr>
      <w:tr w:rsidR="00224D2F" w:rsidRPr="00224D2F" w14:paraId="1304011A" w14:textId="77777777" w:rsidTr="00224D2F">
        <w:trPr>
          <w:trHeight w:val="30"/>
          <w:jc w:val="center"/>
        </w:trPr>
        <w:tc>
          <w:tcPr>
            <w:tcW w:w="1380" w:type="dxa"/>
            <w:shd w:val="clear" w:color="auto" w:fill="auto"/>
            <w:tcMar>
              <w:top w:w="100" w:type="dxa"/>
              <w:left w:w="100" w:type="dxa"/>
              <w:bottom w:w="100" w:type="dxa"/>
              <w:right w:w="100" w:type="dxa"/>
            </w:tcMar>
          </w:tcPr>
          <w:p w14:paraId="01DDDA8A" w14:textId="77777777" w:rsidR="00DA56A3" w:rsidRPr="00224D2F" w:rsidRDefault="00DD0E88" w:rsidP="00896043">
            <w:pPr>
              <w:spacing w:after="0" w:line="240" w:lineRule="auto"/>
              <w:jc w:val="center"/>
              <w:rPr>
                <w:rFonts w:asciiTheme="majorHAnsi" w:eastAsia="Arial" w:hAnsiTheme="majorHAnsi" w:cstheme="majorHAnsi"/>
                <w:b/>
                <w:sz w:val="24"/>
                <w:szCs w:val="24"/>
              </w:rPr>
            </w:pPr>
            <w:r w:rsidRPr="00224D2F">
              <w:rPr>
                <w:rFonts w:asciiTheme="majorHAnsi" w:eastAsia="Arial" w:hAnsiTheme="majorHAnsi" w:cstheme="majorHAnsi"/>
                <w:b/>
                <w:sz w:val="24"/>
                <w:szCs w:val="24"/>
              </w:rPr>
              <w:lastRenderedPageBreak/>
              <w:t>Napredni Nijemci</w:t>
            </w:r>
          </w:p>
          <w:p w14:paraId="37159FF9" w14:textId="77777777" w:rsidR="00DA56A3" w:rsidRPr="00224D2F" w:rsidRDefault="00DA56A3" w:rsidP="00896043">
            <w:pPr>
              <w:spacing w:after="0" w:line="240" w:lineRule="auto"/>
              <w:jc w:val="center"/>
              <w:rPr>
                <w:rFonts w:asciiTheme="majorHAnsi" w:eastAsia="Arial" w:hAnsiTheme="majorHAnsi" w:cstheme="majorHAnsi"/>
                <w:b/>
                <w:sz w:val="24"/>
                <w:szCs w:val="24"/>
              </w:rPr>
            </w:pPr>
          </w:p>
        </w:tc>
        <w:tc>
          <w:tcPr>
            <w:tcW w:w="2745" w:type="dxa"/>
            <w:shd w:val="clear" w:color="auto" w:fill="auto"/>
            <w:tcMar>
              <w:top w:w="100" w:type="dxa"/>
              <w:left w:w="100" w:type="dxa"/>
              <w:bottom w:w="100" w:type="dxa"/>
              <w:right w:w="100" w:type="dxa"/>
            </w:tcMar>
          </w:tcPr>
          <w:p w14:paraId="53A6E402" w14:textId="123C6FB1"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Upoznavanje njemač</w:t>
            </w:r>
            <w:r w:rsidR="00224D2F">
              <w:rPr>
                <w:rFonts w:asciiTheme="majorHAnsi" w:eastAsia="Arial" w:hAnsiTheme="majorHAnsi" w:cstheme="majorHAnsi"/>
                <w:sz w:val="24"/>
                <w:szCs w:val="24"/>
              </w:rPr>
              <w:t>ke kulture, povijesti i običaja</w:t>
            </w:r>
          </w:p>
        </w:tc>
        <w:tc>
          <w:tcPr>
            <w:tcW w:w="2280" w:type="dxa"/>
            <w:shd w:val="clear" w:color="auto" w:fill="auto"/>
            <w:tcMar>
              <w:top w:w="100" w:type="dxa"/>
              <w:left w:w="100" w:type="dxa"/>
              <w:bottom w:w="100" w:type="dxa"/>
              <w:right w:w="100" w:type="dxa"/>
            </w:tcMar>
          </w:tcPr>
          <w:p w14:paraId="62212766" w14:textId="0D5D27EA"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Pobuđivanje interesa za bolje upoznava</w:t>
            </w:r>
            <w:r w:rsidR="00224D2F">
              <w:rPr>
                <w:rFonts w:asciiTheme="majorHAnsi" w:eastAsia="Arial" w:hAnsiTheme="majorHAnsi" w:cstheme="majorHAnsi"/>
                <w:sz w:val="24"/>
                <w:szCs w:val="24"/>
              </w:rPr>
              <w:t>nje njemačkog govornog područja</w:t>
            </w:r>
          </w:p>
        </w:tc>
        <w:tc>
          <w:tcPr>
            <w:tcW w:w="1395" w:type="dxa"/>
            <w:shd w:val="clear" w:color="auto" w:fill="auto"/>
            <w:tcMar>
              <w:top w:w="100" w:type="dxa"/>
              <w:left w:w="100" w:type="dxa"/>
              <w:bottom w:w="100" w:type="dxa"/>
              <w:right w:w="100" w:type="dxa"/>
            </w:tcMar>
          </w:tcPr>
          <w:p w14:paraId="2CF16160" w14:textId="5787985F"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Zdravka Marković Boto, nastavnica njema</w:t>
            </w:r>
            <w:r w:rsidR="00224D2F">
              <w:rPr>
                <w:rFonts w:asciiTheme="majorHAnsi" w:eastAsia="Arial" w:hAnsiTheme="majorHAnsi" w:cstheme="majorHAnsi"/>
                <w:sz w:val="24"/>
                <w:szCs w:val="24"/>
              </w:rPr>
              <w:t>čkog jezika i učenici 4. r</w:t>
            </w:r>
          </w:p>
          <w:p w14:paraId="43317A3D" w14:textId="77777777" w:rsidR="00DA56A3" w:rsidRPr="00224D2F" w:rsidRDefault="00DA56A3" w:rsidP="00896043">
            <w:pPr>
              <w:spacing w:after="0" w:line="240" w:lineRule="auto"/>
              <w:rPr>
                <w:rFonts w:asciiTheme="majorHAnsi" w:eastAsia="Arial" w:hAnsiTheme="majorHAnsi" w:cstheme="majorHAnsi"/>
                <w:sz w:val="24"/>
                <w:szCs w:val="24"/>
              </w:rPr>
            </w:pPr>
          </w:p>
        </w:tc>
        <w:tc>
          <w:tcPr>
            <w:tcW w:w="1515" w:type="dxa"/>
            <w:shd w:val="clear" w:color="auto" w:fill="auto"/>
            <w:tcMar>
              <w:top w:w="100" w:type="dxa"/>
              <w:left w:w="100" w:type="dxa"/>
              <w:bottom w:w="100" w:type="dxa"/>
              <w:right w:w="100" w:type="dxa"/>
            </w:tcMar>
          </w:tcPr>
          <w:p w14:paraId="04FF1DCC" w14:textId="069004B5"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 xml:space="preserve">grupni rad u prostorijama škole  </w:t>
            </w:r>
          </w:p>
        </w:tc>
        <w:tc>
          <w:tcPr>
            <w:tcW w:w="1455" w:type="dxa"/>
            <w:shd w:val="clear" w:color="auto" w:fill="auto"/>
            <w:tcMar>
              <w:top w:w="100" w:type="dxa"/>
              <w:left w:w="100" w:type="dxa"/>
              <w:bottom w:w="100" w:type="dxa"/>
              <w:right w:w="100" w:type="dxa"/>
            </w:tcMar>
          </w:tcPr>
          <w:p w14:paraId="4A26C598" w14:textId="77777777" w:rsidR="00DA56A3" w:rsidRPr="00224D2F" w:rsidRDefault="00DD0E88" w:rsidP="00896043">
            <w:pPr>
              <w:spacing w:after="0" w:line="240" w:lineRule="auto"/>
              <w:jc w:val="center"/>
              <w:rPr>
                <w:rFonts w:asciiTheme="majorHAnsi" w:eastAsia="Arial" w:hAnsiTheme="majorHAnsi" w:cstheme="majorHAnsi"/>
                <w:sz w:val="24"/>
                <w:szCs w:val="24"/>
              </w:rPr>
            </w:pPr>
            <w:r w:rsidRPr="00224D2F">
              <w:rPr>
                <w:rFonts w:asciiTheme="majorHAnsi" w:eastAsia="Arial" w:hAnsiTheme="majorHAnsi" w:cstheme="majorHAnsi"/>
                <w:sz w:val="24"/>
                <w:szCs w:val="24"/>
              </w:rPr>
              <w:t>Šk. god.2019./2020.</w:t>
            </w:r>
          </w:p>
          <w:p w14:paraId="4C7731AF" w14:textId="77777777" w:rsidR="00DA56A3" w:rsidRPr="00224D2F" w:rsidRDefault="00DA56A3" w:rsidP="00896043">
            <w:pPr>
              <w:spacing w:after="0" w:line="240" w:lineRule="auto"/>
              <w:jc w:val="center"/>
              <w:rPr>
                <w:rFonts w:asciiTheme="majorHAnsi" w:eastAsia="Arial" w:hAnsiTheme="majorHAnsi" w:cstheme="majorHAnsi"/>
                <w:sz w:val="24"/>
                <w:szCs w:val="24"/>
              </w:rPr>
            </w:pPr>
          </w:p>
        </w:tc>
        <w:tc>
          <w:tcPr>
            <w:tcW w:w="1650" w:type="dxa"/>
            <w:shd w:val="clear" w:color="auto" w:fill="auto"/>
            <w:tcMar>
              <w:top w:w="100" w:type="dxa"/>
              <w:left w:w="100" w:type="dxa"/>
              <w:bottom w:w="100" w:type="dxa"/>
              <w:right w:w="100" w:type="dxa"/>
            </w:tcMar>
          </w:tcPr>
          <w:p w14:paraId="13B9DBC5" w14:textId="77777777" w:rsidR="00DA56A3" w:rsidRPr="00224D2F" w:rsidRDefault="00DD0E88" w:rsidP="00896043">
            <w:pPr>
              <w:spacing w:after="0" w:line="240" w:lineRule="auto"/>
              <w:jc w:val="center"/>
              <w:rPr>
                <w:rFonts w:asciiTheme="majorHAnsi" w:eastAsia="Arial" w:hAnsiTheme="majorHAnsi" w:cstheme="majorHAnsi"/>
                <w:sz w:val="24"/>
                <w:szCs w:val="24"/>
              </w:rPr>
            </w:pPr>
            <w:r w:rsidRPr="00224D2F">
              <w:rPr>
                <w:rFonts w:asciiTheme="majorHAnsi" w:eastAsia="Arial" w:hAnsiTheme="majorHAnsi" w:cstheme="majorHAnsi"/>
                <w:sz w:val="24"/>
                <w:szCs w:val="24"/>
              </w:rPr>
              <w:t>drvene bojice, hamer papir, ljepilo, škare video/audio materijali</w:t>
            </w:r>
          </w:p>
          <w:p w14:paraId="5C30DC32" w14:textId="77777777" w:rsidR="00DA56A3" w:rsidRPr="00224D2F" w:rsidRDefault="00DA56A3" w:rsidP="00896043">
            <w:pPr>
              <w:spacing w:after="0" w:line="240" w:lineRule="auto"/>
              <w:jc w:val="center"/>
              <w:rPr>
                <w:rFonts w:asciiTheme="majorHAnsi" w:eastAsia="Arial" w:hAnsiTheme="majorHAnsi" w:cstheme="majorHAnsi"/>
                <w:sz w:val="24"/>
                <w:szCs w:val="24"/>
              </w:rPr>
            </w:pPr>
          </w:p>
        </w:tc>
        <w:tc>
          <w:tcPr>
            <w:tcW w:w="2115" w:type="dxa"/>
            <w:shd w:val="clear" w:color="auto" w:fill="auto"/>
            <w:tcMar>
              <w:top w:w="100" w:type="dxa"/>
              <w:left w:w="100" w:type="dxa"/>
              <w:bottom w:w="100" w:type="dxa"/>
              <w:right w:w="100" w:type="dxa"/>
            </w:tcMar>
          </w:tcPr>
          <w:p w14:paraId="597C5CE1" w14:textId="77777777" w:rsidR="00DA56A3" w:rsidRPr="00224D2F" w:rsidRDefault="00DD0E88" w:rsidP="00896043">
            <w:pPr>
              <w:spacing w:after="0" w:line="240" w:lineRule="auto"/>
              <w:rPr>
                <w:rFonts w:asciiTheme="majorHAnsi" w:eastAsia="Arial" w:hAnsiTheme="majorHAnsi" w:cstheme="majorHAnsi"/>
                <w:sz w:val="24"/>
                <w:szCs w:val="24"/>
              </w:rPr>
            </w:pPr>
            <w:r w:rsidRPr="00224D2F">
              <w:rPr>
                <w:rFonts w:asciiTheme="majorHAnsi" w:eastAsia="Arial" w:hAnsiTheme="majorHAnsi" w:cstheme="majorHAnsi"/>
                <w:sz w:val="24"/>
                <w:szCs w:val="24"/>
              </w:rPr>
              <w:t>opisno praćenje učenikovih postignuća</w:t>
            </w:r>
          </w:p>
        </w:tc>
      </w:tr>
      <w:tr w:rsidR="00224D2F" w:rsidRPr="00224D2F" w14:paraId="7FADFCA3" w14:textId="77777777" w:rsidTr="00217A46">
        <w:trPr>
          <w:jc w:val="center"/>
        </w:trPr>
        <w:tc>
          <w:tcPr>
            <w:tcW w:w="1380" w:type="dxa"/>
            <w:shd w:val="clear" w:color="auto" w:fill="auto"/>
            <w:tcMar>
              <w:top w:w="100" w:type="dxa"/>
              <w:left w:w="100" w:type="dxa"/>
              <w:bottom w:w="100" w:type="dxa"/>
              <w:right w:w="100" w:type="dxa"/>
            </w:tcMar>
          </w:tcPr>
          <w:p w14:paraId="01471FD5" w14:textId="77777777" w:rsidR="00DA56A3" w:rsidRPr="00224D2F" w:rsidRDefault="00DD0E88" w:rsidP="00896043">
            <w:pP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Robotičari</w:t>
            </w:r>
          </w:p>
        </w:tc>
        <w:tc>
          <w:tcPr>
            <w:tcW w:w="2745" w:type="dxa"/>
            <w:shd w:val="clear" w:color="auto" w:fill="auto"/>
            <w:tcMar>
              <w:top w:w="100" w:type="dxa"/>
              <w:left w:w="100" w:type="dxa"/>
              <w:bottom w:w="100" w:type="dxa"/>
              <w:right w:w="100" w:type="dxa"/>
            </w:tcMar>
          </w:tcPr>
          <w:p w14:paraId="209CE3A8"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naučiti učenike  upotrebljavati računala(robote) (microbit,mbot) i primjenske programe u svakodnevnoj računalnoj komunikaciji i praksi;</w:t>
            </w:r>
          </w:p>
          <w:p w14:paraId="3DD65D21"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stjecanje temeljnih znanja potrebnih za daljnje školovanje</w:t>
            </w:r>
          </w:p>
        </w:tc>
        <w:tc>
          <w:tcPr>
            <w:tcW w:w="2280" w:type="dxa"/>
            <w:shd w:val="clear" w:color="auto" w:fill="auto"/>
            <w:tcMar>
              <w:top w:w="100" w:type="dxa"/>
              <w:left w:w="100" w:type="dxa"/>
              <w:bottom w:w="100" w:type="dxa"/>
              <w:right w:w="100" w:type="dxa"/>
            </w:tcMar>
          </w:tcPr>
          <w:p w14:paraId="63BF89B3" w14:textId="77777777" w:rsidR="00DA56A3" w:rsidRPr="00224D2F" w:rsidRDefault="00DD0E88" w:rsidP="00896043">
            <w:pPr>
              <w:spacing w:after="0" w:line="240" w:lineRule="auto"/>
              <w:ind w:left="20"/>
              <w:rPr>
                <w:rFonts w:asciiTheme="majorHAnsi" w:eastAsia="Arial" w:hAnsiTheme="majorHAnsi" w:cstheme="majorHAnsi"/>
              </w:rPr>
            </w:pPr>
            <w:r w:rsidRPr="00224D2F">
              <w:rPr>
                <w:rFonts w:asciiTheme="majorHAnsi" w:eastAsia="Arial" w:hAnsiTheme="majorHAnsi" w:cstheme="majorHAnsi"/>
              </w:rPr>
              <w:t>osposobljavanje učenika za samostalno služenje računalom(robot) radi lakšeg, bržeg i kvalitetnijeg rješavanja problema te za prikupljanje i obradu podataka u korisne i valjane informacije</w:t>
            </w:r>
          </w:p>
        </w:tc>
        <w:tc>
          <w:tcPr>
            <w:tcW w:w="1395" w:type="dxa"/>
          </w:tcPr>
          <w:p w14:paraId="46127DEE" w14:textId="77777777" w:rsidR="00DA56A3" w:rsidRPr="00224D2F" w:rsidRDefault="00DD0E88" w:rsidP="00896043">
            <w:pPr>
              <w:spacing w:after="0" w:line="240" w:lineRule="auto"/>
              <w:ind w:left="-95" w:right="-121"/>
              <w:rPr>
                <w:rFonts w:asciiTheme="majorHAnsi" w:eastAsia="Arial" w:hAnsiTheme="majorHAnsi" w:cstheme="majorHAnsi"/>
              </w:rPr>
            </w:pPr>
            <w:r w:rsidRPr="00224D2F">
              <w:rPr>
                <w:rFonts w:asciiTheme="majorHAnsi" w:eastAsia="Arial" w:hAnsiTheme="majorHAnsi" w:cstheme="majorHAnsi"/>
              </w:rPr>
              <w:t>Goran Sauka, prof. informatike</w:t>
            </w:r>
          </w:p>
        </w:tc>
        <w:tc>
          <w:tcPr>
            <w:tcW w:w="1515" w:type="dxa"/>
          </w:tcPr>
          <w:p w14:paraId="4E75EE80" w14:textId="6E3014B8" w:rsidR="00DA56A3" w:rsidRPr="00224D2F" w:rsidRDefault="00DD0E88" w:rsidP="00AB4447">
            <w:pPr>
              <w:spacing w:after="0" w:line="240" w:lineRule="auto"/>
              <w:ind w:right="-34"/>
              <w:rPr>
                <w:rFonts w:asciiTheme="majorHAnsi" w:eastAsia="Arial" w:hAnsiTheme="majorHAnsi" w:cstheme="majorHAnsi"/>
              </w:rPr>
            </w:pPr>
            <w:r w:rsidRPr="00224D2F">
              <w:rPr>
                <w:rFonts w:asciiTheme="majorHAnsi" w:eastAsia="Arial" w:hAnsiTheme="majorHAnsi" w:cstheme="majorHAnsi"/>
              </w:rPr>
              <w:t>nastava se provodi u informatičkoj učionici različitim oblicima i metodama poučavanja</w:t>
            </w:r>
          </w:p>
        </w:tc>
        <w:tc>
          <w:tcPr>
            <w:tcW w:w="1455" w:type="dxa"/>
            <w:shd w:val="clear" w:color="auto" w:fill="auto"/>
            <w:tcMar>
              <w:top w:w="100" w:type="dxa"/>
              <w:left w:w="100" w:type="dxa"/>
              <w:bottom w:w="100" w:type="dxa"/>
              <w:right w:w="100" w:type="dxa"/>
            </w:tcMar>
          </w:tcPr>
          <w:p w14:paraId="1D4B7294"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2 sata</w:t>
            </w:r>
          </w:p>
          <w:p w14:paraId="72775594"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tjedno</w:t>
            </w:r>
          </w:p>
          <w:p w14:paraId="671B0959"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tijekom šk.</w:t>
            </w:r>
          </w:p>
          <w:p w14:paraId="13427B78"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god, 2019./2020.,</w:t>
            </w:r>
          </w:p>
        </w:tc>
        <w:tc>
          <w:tcPr>
            <w:tcW w:w="1650" w:type="dxa"/>
            <w:shd w:val="clear" w:color="auto" w:fill="auto"/>
            <w:tcMar>
              <w:top w:w="100" w:type="dxa"/>
              <w:left w:w="100" w:type="dxa"/>
              <w:bottom w:w="100" w:type="dxa"/>
              <w:right w:w="100" w:type="dxa"/>
            </w:tcMar>
          </w:tcPr>
          <w:p w14:paraId="78875FCA"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troškovi materijala za izradu tehničke tvorevine i potrošnog pribora</w:t>
            </w:r>
          </w:p>
          <w:p w14:paraId="7C72C73C"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1000,00 kn.</w:t>
            </w:r>
          </w:p>
          <w:p w14:paraId="5A523691"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Troškovi putovanja 2000,00kn.</w:t>
            </w:r>
          </w:p>
        </w:tc>
        <w:tc>
          <w:tcPr>
            <w:tcW w:w="2115" w:type="dxa"/>
            <w:shd w:val="clear" w:color="auto" w:fill="auto"/>
            <w:tcMar>
              <w:top w:w="100" w:type="dxa"/>
              <w:left w:w="100" w:type="dxa"/>
              <w:bottom w:w="100" w:type="dxa"/>
              <w:right w:w="100" w:type="dxa"/>
            </w:tcMar>
          </w:tcPr>
          <w:p w14:paraId="1F043690" w14:textId="77777777" w:rsidR="00DA56A3" w:rsidRPr="00224D2F" w:rsidRDefault="00DD0E88"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prezentacija radova u školi, slanje radova na  natjecanja(wer, Croatian Makers Liga)</w:t>
            </w:r>
          </w:p>
        </w:tc>
      </w:tr>
      <w:tr w:rsidR="00224D2F" w:rsidRPr="00224D2F" w14:paraId="46F370E6" w14:textId="77777777" w:rsidTr="00217A46">
        <w:trPr>
          <w:jc w:val="center"/>
        </w:trPr>
        <w:tc>
          <w:tcPr>
            <w:tcW w:w="1380" w:type="dxa"/>
            <w:shd w:val="clear" w:color="auto" w:fill="auto"/>
            <w:tcMar>
              <w:top w:w="100" w:type="dxa"/>
              <w:left w:w="100" w:type="dxa"/>
              <w:bottom w:w="100" w:type="dxa"/>
              <w:right w:w="100" w:type="dxa"/>
            </w:tcMar>
          </w:tcPr>
          <w:p w14:paraId="147D9B40" w14:textId="6AF38F54" w:rsidR="00224D2F" w:rsidRPr="00224D2F" w:rsidRDefault="00224D2F" w:rsidP="00896043">
            <w:pPr>
              <w:spacing w:after="0" w:line="240" w:lineRule="auto"/>
              <w:jc w:val="center"/>
              <w:rPr>
                <w:rFonts w:asciiTheme="majorHAnsi" w:eastAsia="Arial" w:hAnsiTheme="majorHAnsi" w:cstheme="majorHAnsi"/>
                <w:b/>
              </w:rPr>
            </w:pPr>
            <w:r w:rsidRPr="00224D2F">
              <w:rPr>
                <w:rFonts w:asciiTheme="majorHAnsi" w:eastAsia="Arial" w:hAnsiTheme="majorHAnsi" w:cstheme="majorHAnsi"/>
                <w:b/>
              </w:rPr>
              <w:t>Učenička zadruga Mitnica</w:t>
            </w:r>
          </w:p>
        </w:tc>
        <w:tc>
          <w:tcPr>
            <w:tcW w:w="2745" w:type="dxa"/>
            <w:shd w:val="clear" w:color="auto" w:fill="auto"/>
            <w:tcMar>
              <w:top w:w="100" w:type="dxa"/>
              <w:left w:w="100" w:type="dxa"/>
              <w:bottom w:w="100" w:type="dxa"/>
              <w:right w:w="100" w:type="dxa"/>
            </w:tcMar>
          </w:tcPr>
          <w:p w14:paraId="31B9AA10" w14:textId="1CCE6C20" w:rsidR="00224D2F" w:rsidRPr="00224D2F" w:rsidRDefault="00224D2F"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Omogućiti učenicima razvijanje kreativnih vještina i stjecanje osnovnih znanja o poduzetništvu i održivu razvoju</w:t>
            </w:r>
          </w:p>
        </w:tc>
        <w:tc>
          <w:tcPr>
            <w:tcW w:w="2280" w:type="dxa"/>
            <w:shd w:val="clear" w:color="auto" w:fill="auto"/>
            <w:tcMar>
              <w:top w:w="100" w:type="dxa"/>
              <w:left w:w="100" w:type="dxa"/>
              <w:bottom w:w="100" w:type="dxa"/>
              <w:right w:w="100" w:type="dxa"/>
            </w:tcMar>
          </w:tcPr>
          <w:p w14:paraId="3ABDEA0D" w14:textId="3616BC9A" w:rsidR="00224D2F" w:rsidRPr="00224D2F" w:rsidRDefault="00224D2F" w:rsidP="00896043">
            <w:pPr>
              <w:spacing w:after="0" w:line="240" w:lineRule="auto"/>
              <w:ind w:left="20"/>
              <w:rPr>
                <w:rFonts w:asciiTheme="majorHAnsi" w:eastAsia="Arial" w:hAnsiTheme="majorHAnsi" w:cstheme="majorHAnsi"/>
              </w:rPr>
            </w:pPr>
            <w:r w:rsidRPr="00224D2F">
              <w:rPr>
                <w:rFonts w:asciiTheme="majorHAnsi" w:eastAsia="Arial" w:hAnsiTheme="majorHAnsi" w:cstheme="majorHAnsi"/>
              </w:rPr>
              <w:t>razvijanje kreativnosti, stjecanje i primjena znanja o proizvodnji jednostavnih uporabnih predmeta</w:t>
            </w:r>
          </w:p>
        </w:tc>
        <w:tc>
          <w:tcPr>
            <w:tcW w:w="1395" w:type="dxa"/>
          </w:tcPr>
          <w:p w14:paraId="22C8BE14" w14:textId="09C53933" w:rsidR="00224D2F" w:rsidRPr="00224D2F" w:rsidRDefault="00AB4447" w:rsidP="00AB4447">
            <w:pPr>
              <w:spacing w:after="0" w:line="240" w:lineRule="auto"/>
              <w:ind w:left="-95" w:right="-121"/>
              <w:rPr>
                <w:rFonts w:asciiTheme="majorHAnsi" w:eastAsia="Arial" w:hAnsiTheme="majorHAnsi" w:cstheme="majorHAnsi"/>
              </w:rPr>
            </w:pPr>
            <w:r>
              <w:rPr>
                <w:rFonts w:asciiTheme="majorHAnsi" w:eastAsia="Arial" w:hAnsiTheme="majorHAnsi" w:cstheme="majorHAnsi"/>
              </w:rPr>
              <w:t>D. Benaković, A. Boras, s. Ana Cvitanušić, S. Horvatić, T. Hutz K. Kalinić, M.</w:t>
            </w:r>
            <w:r w:rsidR="00224D2F" w:rsidRPr="00224D2F">
              <w:rPr>
                <w:rFonts w:asciiTheme="majorHAnsi" w:eastAsia="Arial" w:hAnsiTheme="majorHAnsi" w:cstheme="majorHAnsi"/>
              </w:rPr>
              <w:t xml:space="preserve"> Marušić, Josipa Paun Hujber</w:t>
            </w:r>
          </w:p>
        </w:tc>
        <w:tc>
          <w:tcPr>
            <w:tcW w:w="1515" w:type="dxa"/>
          </w:tcPr>
          <w:p w14:paraId="0A30D871" w14:textId="4DB5EC1A" w:rsidR="00224D2F" w:rsidRPr="00224D2F" w:rsidRDefault="00224D2F" w:rsidP="00896043">
            <w:pPr>
              <w:spacing w:after="0" w:line="240" w:lineRule="auto"/>
              <w:ind w:right="-34"/>
              <w:rPr>
                <w:rFonts w:asciiTheme="majorHAnsi" w:eastAsia="Arial" w:hAnsiTheme="majorHAnsi" w:cstheme="majorHAnsi"/>
              </w:rPr>
            </w:pPr>
            <w:r w:rsidRPr="00224D2F">
              <w:rPr>
                <w:rFonts w:asciiTheme="majorHAnsi" w:eastAsia="Arial" w:hAnsiTheme="majorHAnsi" w:cstheme="majorHAnsi"/>
              </w:rPr>
              <w:t>Rad učenika s voditeljima pojedine aktivnosti u manjim skupinama</w:t>
            </w:r>
          </w:p>
        </w:tc>
        <w:tc>
          <w:tcPr>
            <w:tcW w:w="1455" w:type="dxa"/>
            <w:shd w:val="clear" w:color="auto" w:fill="auto"/>
            <w:tcMar>
              <w:top w:w="100" w:type="dxa"/>
              <w:left w:w="100" w:type="dxa"/>
              <w:bottom w:w="100" w:type="dxa"/>
              <w:right w:w="100" w:type="dxa"/>
            </w:tcMar>
          </w:tcPr>
          <w:p w14:paraId="0EEC0BFE" w14:textId="572F772A" w:rsidR="00224D2F" w:rsidRPr="00224D2F" w:rsidRDefault="00224D2F"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tijekom cijele školske godine</w:t>
            </w:r>
          </w:p>
        </w:tc>
        <w:tc>
          <w:tcPr>
            <w:tcW w:w="1650" w:type="dxa"/>
            <w:shd w:val="clear" w:color="auto" w:fill="auto"/>
            <w:tcMar>
              <w:top w:w="100" w:type="dxa"/>
              <w:left w:w="100" w:type="dxa"/>
              <w:bottom w:w="100" w:type="dxa"/>
              <w:right w:w="100" w:type="dxa"/>
            </w:tcMar>
          </w:tcPr>
          <w:p w14:paraId="1094D7CF" w14:textId="52FB584E" w:rsidR="00224D2F" w:rsidRPr="00224D2F" w:rsidRDefault="00224D2F"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Kupovina potrebnog materijala za kreativni rad - 500 kn</w:t>
            </w:r>
          </w:p>
        </w:tc>
        <w:tc>
          <w:tcPr>
            <w:tcW w:w="2115" w:type="dxa"/>
            <w:shd w:val="clear" w:color="auto" w:fill="auto"/>
            <w:tcMar>
              <w:top w:w="100" w:type="dxa"/>
              <w:left w:w="100" w:type="dxa"/>
              <w:bottom w:w="100" w:type="dxa"/>
              <w:right w:w="100" w:type="dxa"/>
            </w:tcMar>
          </w:tcPr>
          <w:p w14:paraId="3927CD15" w14:textId="0F777E35" w:rsidR="00224D2F" w:rsidRPr="00224D2F" w:rsidRDefault="00224D2F" w:rsidP="00896043">
            <w:pPr>
              <w:spacing w:after="0" w:line="240" w:lineRule="auto"/>
              <w:rPr>
                <w:rFonts w:asciiTheme="majorHAnsi" w:eastAsia="Arial" w:hAnsiTheme="majorHAnsi" w:cstheme="majorHAnsi"/>
              </w:rPr>
            </w:pPr>
            <w:r w:rsidRPr="00224D2F">
              <w:rPr>
                <w:rFonts w:asciiTheme="majorHAnsi" w:eastAsia="Arial" w:hAnsiTheme="majorHAnsi" w:cstheme="majorHAnsi"/>
              </w:rPr>
              <w:t>Zadruga sudjeluje na gradskom Božićnom sajmu, te na Smotri zadruga VSŽ</w:t>
            </w:r>
          </w:p>
        </w:tc>
      </w:tr>
    </w:tbl>
    <w:p w14:paraId="291A3357" w14:textId="77777777" w:rsidR="00DA56A3" w:rsidRPr="00896043" w:rsidRDefault="00DD0E88" w:rsidP="00217A46">
      <w:pPr>
        <w:numPr>
          <w:ilvl w:val="0"/>
          <w:numId w:val="6"/>
        </w:numPr>
        <w:pBdr>
          <w:top w:val="nil"/>
          <w:left w:val="nil"/>
          <w:bottom w:val="nil"/>
          <w:right w:val="nil"/>
          <w:between w:val="nil"/>
        </w:pBdr>
        <w:rPr>
          <w:rFonts w:asciiTheme="majorHAnsi" w:eastAsia="Arial" w:hAnsiTheme="majorHAnsi" w:cstheme="majorHAnsi"/>
        </w:rPr>
      </w:pPr>
      <w:r w:rsidRPr="00896043">
        <w:rPr>
          <w:rFonts w:asciiTheme="majorHAnsi" w:eastAsia="Arial" w:hAnsiTheme="majorHAnsi" w:cstheme="majorHAnsi"/>
          <w:b/>
        </w:rPr>
        <w:lastRenderedPageBreak/>
        <w:t>DODATNA NASTAVA</w:t>
      </w:r>
    </w:p>
    <w:p w14:paraId="6D304CD8" w14:textId="77777777" w:rsidR="00DA56A3" w:rsidRPr="00896043" w:rsidRDefault="00DD0E88">
      <w:pPr>
        <w:pBdr>
          <w:top w:val="nil"/>
          <w:left w:val="nil"/>
          <w:bottom w:val="nil"/>
          <w:right w:val="nil"/>
          <w:between w:val="nil"/>
        </w:pBdr>
        <w:ind w:firstLine="708"/>
        <w:jc w:val="both"/>
        <w:rPr>
          <w:rFonts w:asciiTheme="majorHAnsi" w:eastAsia="Arial" w:hAnsiTheme="majorHAnsi" w:cstheme="majorHAnsi"/>
        </w:rPr>
      </w:pPr>
      <w:r w:rsidRPr="00896043">
        <w:rPr>
          <w:rFonts w:asciiTheme="majorHAnsi" w:eastAsia="Arial" w:hAnsiTheme="majorHAnsi" w:cstheme="majorHAnsi"/>
          <w:b/>
          <w:i/>
        </w:rPr>
        <w:t>Dodatna nastava</w:t>
      </w:r>
      <w:r w:rsidRPr="00896043">
        <w:rPr>
          <w:rFonts w:asciiTheme="majorHAnsi" w:eastAsia="Arial" w:hAnsiTheme="majorHAnsi" w:cstheme="majorHAnsi"/>
        </w:rPr>
        <w:t xml:space="preserve"> organizira se za darovite učenike koji na redovnoj nastavi pokazuju izrazito zanimanje za predmet. Zadaća i cilj dodatne nastave je proširiti znanje stečeno na redovnoj nastavi, upoznati učenike sa sadržajima koji nisu zastupljeni u redovnoj nastavi te ih pripremiti za natjecanja.</w:t>
      </w:r>
    </w:p>
    <w:tbl>
      <w:tblPr>
        <w:tblStyle w:val="a4"/>
        <w:tblW w:w="142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6"/>
        <w:gridCol w:w="2835"/>
        <w:gridCol w:w="2977"/>
        <w:gridCol w:w="1984"/>
        <w:gridCol w:w="1985"/>
        <w:gridCol w:w="1417"/>
        <w:gridCol w:w="1588"/>
      </w:tblGrid>
      <w:tr w:rsidR="00896043" w:rsidRPr="00F23668" w14:paraId="7A5ECB7F" w14:textId="77777777" w:rsidTr="00AE493D">
        <w:trPr>
          <w:trHeight w:val="820"/>
        </w:trPr>
        <w:tc>
          <w:tcPr>
            <w:tcW w:w="1496" w:type="dxa"/>
            <w:shd w:val="clear" w:color="auto" w:fill="DDD9C3"/>
            <w:vAlign w:val="center"/>
          </w:tcPr>
          <w:p w14:paraId="4DD6E7A5"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Naziv</w:t>
            </w:r>
          </w:p>
        </w:tc>
        <w:tc>
          <w:tcPr>
            <w:tcW w:w="2835" w:type="dxa"/>
            <w:shd w:val="clear" w:color="auto" w:fill="DDD9C3"/>
            <w:vAlign w:val="center"/>
          </w:tcPr>
          <w:p w14:paraId="48817FAE"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Cilj</w:t>
            </w:r>
          </w:p>
        </w:tc>
        <w:tc>
          <w:tcPr>
            <w:tcW w:w="2977" w:type="dxa"/>
            <w:shd w:val="clear" w:color="auto" w:fill="DDD9C3"/>
            <w:vAlign w:val="center"/>
          </w:tcPr>
          <w:p w14:paraId="2B0C0EC7"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Namjena</w:t>
            </w:r>
          </w:p>
        </w:tc>
        <w:tc>
          <w:tcPr>
            <w:tcW w:w="1984" w:type="dxa"/>
            <w:shd w:val="clear" w:color="auto" w:fill="DDD9C3"/>
            <w:vAlign w:val="center"/>
          </w:tcPr>
          <w:p w14:paraId="089FB699"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Nositelj aktivnosti</w:t>
            </w:r>
          </w:p>
        </w:tc>
        <w:tc>
          <w:tcPr>
            <w:tcW w:w="1985" w:type="dxa"/>
            <w:shd w:val="clear" w:color="auto" w:fill="DDD9C3"/>
            <w:vAlign w:val="center"/>
          </w:tcPr>
          <w:p w14:paraId="722CB7F0"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Način realizacije</w:t>
            </w:r>
          </w:p>
        </w:tc>
        <w:tc>
          <w:tcPr>
            <w:tcW w:w="1417" w:type="dxa"/>
            <w:shd w:val="clear" w:color="auto" w:fill="DDD9C3"/>
            <w:vAlign w:val="center"/>
          </w:tcPr>
          <w:p w14:paraId="38996068"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Vremenik</w:t>
            </w:r>
          </w:p>
        </w:tc>
        <w:tc>
          <w:tcPr>
            <w:tcW w:w="1588" w:type="dxa"/>
            <w:shd w:val="clear" w:color="auto" w:fill="DDD9C3"/>
            <w:vAlign w:val="center"/>
          </w:tcPr>
          <w:p w14:paraId="6F14571C"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Način vrednovanja</w:t>
            </w:r>
          </w:p>
        </w:tc>
      </w:tr>
      <w:tr w:rsidR="00896043" w:rsidRPr="00F23668" w14:paraId="5B413826" w14:textId="77777777" w:rsidTr="00AE493D">
        <w:trPr>
          <w:trHeight w:val="1500"/>
        </w:trPr>
        <w:tc>
          <w:tcPr>
            <w:tcW w:w="1496" w:type="dxa"/>
          </w:tcPr>
          <w:p w14:paraId="21B1D0EF"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3DA915CD"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engleskog jezika</w:t>
            </w:r>
          </w:p>
        </w:tc>
        <w:tc>
          <w:tcPr>
            <w:tcW w:w="2835" w:type="dxa"/>
          </w:tcPr>
          <w:p w14:paraId="1AB61D1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obogaćivanje odgojno-obrazovnog programa, unapređivanje rada s naprednim i darovitim učenicima. Projekt:</w:t>
            </w:r>
          </w:p>
          <w:p w14:paraId="57859C2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Obitelj i škola čine dobro zajednici</w:t>
            </w:r>
          </w:p>
        </w:tc>
        <w:tc>
          <w:tcPr>
            <w:tcW w:w="2977" w:type="dxa"/>
          </w:tcPr>
          <w:p w14:paraId="3BC40D2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Omogućiti zainteresiranim učenicima proučavanje naprednijih sadržaja, sudjelovati u projektu  i priprema za natjecanje</w:t>
            </w:r>
          </w:p>
          <w:p w14:paraId="6B39AFF0"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1984" w:type="dxa"/>
          </w:tcPr>
          <w:p w14:paraId="1F1F866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Đurđica Ivković, nastavnica engleskog jezika i učenici 8.a,b</w:t>
            </w:r>
          </w:p>
        </w:tc>
        <w:tc>
          <w:tcPr>
            <w:tcW w:w="1985" w:type="dxa"/>
          </w:tcPr>
          <w:p w14:paraId="1774970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Rad u skupini i individualni rad</w:t>
            </w:r>
          </w:p>
        </w:tc>
        <w:tc>
          <w:tcPr>
            <w:tcW w:w="1417" w:type="dxa"/>
          </w:tcPr>
          <w:p w14:paraId="6ED1DCE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1 sat tjedno</w:t>
            </w:r>
          </w:p>
          <w:p w14:paraId="04154898"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petak 0. sat</w:t>
            </w:r>
          </w:p>
        </w:tc>
        <w:tc>
          <w:tcPr>
            <w:tcW w:w="1588" w:type="dxa"/>
          </w:tcPr>
          <w:p w14:paraId="3F8E904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dodatna nastava iz engleskog jezika ne ocjenjuje se i učenici se uključuju na temelju vlastite odluke, te po preporuci učitelja engleskog jezika</w:t>
            </w:r>
          </w:p>
        </w:tc>
      </w:tr>
      <w:tr w:rsidR="00896043" w:rsidRPr="00F23668" w14:paraId="626775B6" w14:textId="77777777" w:rsidTr="00AE493D">
        <w:trPr>
          <w:trHeight w:val="820"/>
        </w:trPr>
        <w:tc>
          <w:tcPr>
            <w:tcW w:w="1496" w:type="dxa"/>
          </w:tcPr>
          <w:p w14:paraId="7013F387"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48726732"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matematike</w:t>
            </w:r>
          </w:p>
        </w:tc>
        <w:tc>
          <w:tcPr>
            <w:tcW w:w="2835" w:type="dxa"/>
          </w:tcPr>
          <w:p w14:paraId="67EDCB6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obogaćivanje odgojno-obrazovnih programa; unapređivanje rada s naprednim i darovitim učenicima</w:t>
            </w:r>
          </w:p>
          <w:p w14:paraId="28A0C08D"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Učenici će se: - matematički izražavati pisano i usmeno, usvojena matematička znanja primjenjivati u svakodnevnom životu,         razviti sposobnosti i vještine rješavanja osnovnih </w:t>
            </w:r>
            <w:r w:rsidRPr="00F23668">
              <w:rPr>
                <w:rFonts w:asciiTheme="majorHAnsi" w:eastAsia="Arial" w:hAnsiTheme="majorHAnsi" w:cstheme="majorHAnsi"/>
              </w:rPr>
              <w:lastRenderedPageBreak/>
              <w:t xml:space="preserve">matematičkih problema potrebnih za nastavak školovanja,        spoznati matematiku kao koristan i nužan dio znanosti, tehnologije i kulture, osposobiti se za apstraktno mišljenje, logičko zaključivanje i precizno formuliranje pojmova, razviti osjećaj odgovornosti i kritičnosti prema svome i tuđem radu, razviti sposobnost za samostalan rad, odgovornost za rad, točnost, urednost, sustavnost, preciznost i konciznost u pisanom i usmenom izražavanju </w:t>
            </w:r>
          </w:p>
        </w:tc>
        <w:tc>
          <w:tcPr>
            <w:tcW w:w="2977" w:type="dxa"/>
          </w:tcPr>
          <w:p w14:paraId="3A07B96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omogućiti zainteresiranim učenicima proučavanje naprednijih matematičkih sadržaja kao i pristup različitim matematičkim natjecanjima</w:t>
            </w:r>
          </w:p>
        </w:tc>
        <w:tc>
          <w:tcPr>
            <w:tcW w:w="1984" w:type="dxa"/>
          </w:tcPr>
          <w:p w14:paraId="5560E95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Edita Lukačević, prof. i dipl. ing. matematike i učenici 5.a i 5.b, te učenici 7. a i 7. b razreda</w:t>
            </w:r>
          </w:p>
        </w:tc>
        <w:tc>
          <w:tcPr>
            <w:tcW w:w="1985" w:type="dxa"/>
          </w:tcPr>
          <w:p w14:paraId="01E422D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individualan rad, rad u paru  i rad u skupinama</w:t>
            </w:r>
          </w:p>
        </w:tc>
        <w:tc>
          <w:tcPr>
            <w:tcW w:w="1417" w:type="dxa"/>
          </w:tcPr>
          <w:p w14:paraId="28197E7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po 1 sat tjedno, ponedjeljak 0. sat za učenike 5. razreda,</w:t>
            </w:r>
          </w:p>
          <w:p w14:paraId="7514F4A4"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i utorak 0. sat za učenike 7. razreda,</w:t>
            </w:r>
          </w:p>
          <w:p w14:paraId="3FFA39E1"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1588" w:type="dxa"/>
          </w:tcPr>
          <w:p w14:paraId="7D8B41C7"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učenici obuhvaćeni dodatnom nastavom matematike se ne ocjenjuju, a povratnu informaciju o tome koliko su napredovali dobiju različitim </w:t>
            </w:r>
            <w:r w:rsidRPr="00F23668">
              <w:rPr>
                <w:rFonts w:asciiTheme="majorHAnsi" w:eastAsia="Arial" w:hAnsiTheme="majorHAnsi" w:cstheme="majorHAnsi"/>
              </w:rPr>
              <w:lastRenderedPageBreak/>
              <w:t>oblicima formativnog praćenja i vrednovanja, kao i  ostvarenim rezultatima na natjecanjima, pojedinačnim i ekipnim</w:t>
            </w:r>
          </w:p>
        </w:tc>
      </w:tr>
      <w:tr w:rsidR="00896043" w:rsidRPr="00F23668" w14:paraId="2CE2CE24" w14:textId="77777777" w:rsidTr="00AE493D">
        <w:trPr>
          <w:trHeight w:val="820"/>
        </w:trPr>
        <w:tc>
          <w:tcPr>
            <w:tcW w:w="1496" w:type="dxa"/>
          </w:tcPr>
          <w:p w14:paraId="361BC23A" w14:textId="77777777" w:rsidR="00DA56A3" w:rsidRPr="00F23668" w:rsidRDefault="00DA56A3" w:rsidP="00F23668">
            <w:pPr>
              <w:spacing w:after="0" w:line="240" w:lineRule="auto"/>
              <w:jc w:val="center"/>
              <w:rPr>
                <w:rFonts w:asciiTheme="majorHAnsi" w:eastAsia="Arial" w:hAnsiTheme="majorHAnsi" w:cstheme="majorHAnsi"/>
                <w:b/>
              </w:rPr>
            </w:pPr>
          </w:p>
          <w:p w14:paraId="61F6EF41"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matematike</w:t>
            </w:r>
          </w:p>
          <w:p w14:paraId="594575B1"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tc>
        <w:tc>
          <w:tcPr>
            <w:tcW w:w="2835" w:type="dxa"/>
          </w:tcPr>
          <w:p w14:paraId="58C0E26A"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obogaćivanje odgojno-obrazovnih programa; unapređivanje rada s naprednim i darovitim učenicima</w:t>
            </w:r>
          </w:p>
          <w:p w14:paraId="7ABAD18C"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Učenici će se: - matematički izražavati pisano i usmeno, usvojena matematička znanja primjenjivati u svakodnevnom životu,         razviti sposobnosti i vještine rješavanja osnovnih matematičkih problema potrebnih za nastavak školovanja,        spoznati </w:t>
            </w:r>
            <w:r w:rsidRPr="00F23668">
              <w:rPr>
                <w:rFonts w:asciiTheme="majorHAnsi" w:eastAsia="Arial" w:hAnsiTheme="majorHAnsi" w:cstheme="majorHAnsi"/>
              </w:rPr>
              <w:lastRenderedPageBreak/>
              <w:t xml:space="preserve">matematiku kao koristan i nužan dio znanosti, tehnologije i kulture, osposobiti se za apstraktno mišljenje, logičko zaključivanje i precizno formuliranje pojmova, razviti osjećaj odgovornosti i kritičnosti prema svome i tuđem radu, razviti sposobnost za samostalan rad, odgovornost za rad, točnost, urednost, sustavnost, preciznost i konciznost u pisanom i usmenom izražavanju </w:t>
            </w:r>
          </w:p>
        </w:tc>
        <w:tc>
          <w:tcPr>
            <w:tcW w:w="2977" w:type="dxa"/>
          </w:tcPr>
          <w:p w14:paraId="6C05EE47"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omogućiti zainteresiranim učenicima proučavanje naprednijih matematičkih sadržaja kao i pristup različitim matematičkim natjecanjima</w:t>
            </w:r>
          </w:p>
        </w:tc>
        <w:tc>
          <w:tcPr>
            <w:tcW w:w="1984" w:type="dxa"/>
          </w:tcPr>
          <w:p w14:paraId="3A9314E7"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Nevenka Burić, prof. matematike i informatike sa učenicima 6. i 8. razreda</w:t>
            </w:r>
          </w:p>
        </w:tc>
        <w:tc>
          <w:tcPr>
            <w:tcW w:w="1985" w:type="dxa"/>
          </w:tcPr>
          <w:p w14:paraId="3795A62E" w14:textId="77777777" w:rsidR="00DA56A3" w:rsidRPr="00F23668" w:rsidRDefault="00DA56A3" w:rsidP="00F23668">
            <w:pPr>
              <w:spacing w:after="0" w:line="240" w:lineRule="auto"/>
              <w:rPr>
                <w:rFonts w:asciiTheme="majorHAnsi" w:eastAsia="Arial" w:hAnsiTheme="majorHAnsi" w:cstheme="majorHAnsi"/>
              </w:rPr>
            </w:pPr>
          </w:p>
          <w:p w14:paraId="0314F866"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individualan rad, rad u paru  i rad u skupinama</w:t>
            </w:r>
          </w:p>
        </w:tc>
        <w:tc>
          <w:tcPr>
            <w:tcW w:w="1417" w:type="dxa"/>
          </w:tcPr>
          <w:p w14:paraId="568A11AF"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sa učenicima 6. razreda 1 sat tjedno, četvrtak 7. sat ili srijeda 0. sat ovisno o smjeni;</w:t>
            </w:r>
          </w:p>
          <w:p w14:paraId="09D53C00"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sa učenicima 8. razreda 2 sata svaki drugi tjedan, petak od 16:40 do 18:15</w:t>
            </w:r>
          </w:p>
          <w:p w14:paraId="546B72D0" w14:textId="77777777" w:rsidR="00DA56A3" w:rsidRPr="00F23668" w:rsidRDefault="00DA56A3" w:rsidP="00F23668">
            <w:pPr>
              <w:spacing w:after="0" w:line="240" w:lineRule="auto"/>
              <w:rPr>
                <w:rFonts w:asciiTheme="majorHAnsi" w:eastAsia="Arial" w:hAnsiTheme="majorHAnsi" w:cstheme="majorHAnsi"/>
              </w:rPr>
            </w:pPr>
          </w:p>
        </w:tc>
        <w:tc>
          <w:tcPr>
            <w:tcW w:w="1588" w:type="dxa"/>
          </w:tcPr>
          <w:p w14:paraId="392072D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učenici obuhvaćeni dodatnom nastavom matematike se ne ocjenjuju, a povratnu informaciju o tome koliko su napredovali dobiju različitim oblicima formativnog praćenja i </w:t>
            </w:r>
            <w:r w:rsidRPr="00F23668">
              <w:rPr>
                <w:rFonts w:asciiTheme="majorHAnsi" w:eastAsia="Arial" w:hAnsiTheme="majorHAnsi" w:cstheme="majorHAnsi"/>
              </w:rPr>
              <w:lastRenderedPageBreak/>
              <w:t>vrednovanja, kao i  ostvarenim rezultatima na natjecanjima, pojedinačnim i ekipnim</w:t>
            </w:r>
          </w:p>
        </w:tc>
      </w:tr>
      <w:tr w:rsidR="00896043" w:rsidRPr="00F23668" w14:paraId="6393FA15" w14:textId="77777777" w:rsidTr="00AE493D">
        <w:tc>
          <w:tcPr>
            <w:tcW w:w="1496" w:type="dxa"/>
          </w:tcPr>
          <w:p w14:paraId="140B16B8"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lastRenderedPageBreak/>
              <w:t>Dodatna nastava iz biologije</w:t>
            </w:r>
          </w:p>
        </w:tc>
        <w:tc>
          <w:tcPr>
            <w:tcW w:w="2835" w:type="dxa"/>
          </w:tcPr>
          <w:p w14:paraId="087349F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razvijati znanstveni način razmišljanja i proširiti znanja stečena na redovnoj nastavi biologije</w:t>
            </w:r>
          </w:p>
        </w:tc>
        <w:tc>
          <w:tcPr>
            <w:tcW w:w="2977" w:type="dxa"/>
          </w:tcPr>
          <w:p w14:paraId="49E865C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Stjecati znanja o biološkim zakonitostima, građi i funkciji živih bića, osposobljavati učenike za istraživanje i primjenu znanstvenih spoznaja u svakodnevnom životu, te razvijati pravilan odnos prema prirodi i njezinoj raznolikosti.</w:t>
            </w:r>
          </w:p>
        </w:tc>
        <w:tc>
          <w:tcPr>
            <w:tcW w:w="1984" w:type="dxa"/>
          </w:tcPr>
          <w:p w14:paraId="7394C10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Danijela Velerajter, prof. biologije i kemije</w:t>
            </w:r>
          </w:p>
          <w:p w14:paraId="2CBF2069" w14:textId="3C1A4A16"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i učenici </w:t>
            </w:r>
            <w:r w:rsidR="00224D2F" w:rsidRPr="00F23668">
              <w:rPr>
                <w:rFonts w:asciiTheme="majorHAnsi" w:eastAsia="Arial" w:hAnsiTheme="majorHAnsi" w:cstheme="majorHAnsi"/>
              </w:rPr>
              <w:t>7</w:t>
            </w:r>
            <w:r w:rsidRPr="00F23668">
              <w:rPr>
                <w:rFonts w:asciiTheme="majorHAnsi" w:eastAsia="Arial" w:hAnsiTheme="majorHAnsi" w:cstheme="majorHAnsi"/>
              </w:rPr>
              <w:t>. razreda</w:t>
            </w:r>
          </w:p>
        </w:tc>
        <w:tc>
          <w:tcPr>
            <w:tcW w:w="1985" w:type="dxa"/>
          </w:tcPr>
          <w:p w14:paraId="3B4B2C6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praktičan rad - gledanje mikroskopom, sekcija, izrada modela</w:t>
            </w:r>
          </w:p>
          <w:p w14:paraId="4DF2E6C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proučavanje literature</w:t>
            </w:r>
          </w:p>
          <w:p w14:paraId="7A8C09B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rješavanje zadataka - priprema za natjecanje</w:t>
            </w:r>
          </w:p>
        </w:tc>
        <w:tc>
          <w:tcPr>
            <w:tcW w:w="1417" w:type="dxa"/>
          </w:tcPr>
          <w:p w14:paraId="695E0F9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2 sata tjedno,</w:t>
            </w:r>
          </w:p>
          <w:p w14:paraId="58881633"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1588" w:type="dxa"/>
          </w:tcPr>
          <w:p w14:paraId="77C88B4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opisno praćenje rada učenika</w:t>
            </w:r>
          </w:p>
        </w:tc>
      </w:tr>
      <w:tr w:rsidR="00896043" w:rsidRPr="00F23668" w14:paraId="58CDB76E" w14:textId="77777777" w:rsidTr="00AE493D">
        <w:trPr>
          <w:trHeight w:val="440"/>
        </w:trPr>
        <w:tc>
          <w:tcPr>
            <w:tcW w:w="1496" w:type="dxa"/>
          </w:tcPr>
          <w:p w14:paraId="3EEDE8FF"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481051A8"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35197DC3"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matematike u RN</w:t>
            </w:r>
          </w:p>
        </w:tc>
        <w:tc>
          <w:tcPr>
            <w:tcW w:w="2835" w:type="dxa"/>
          </w:tcPr>
          <w:p w14:paraId="2DFA729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razvoj sposobnosti rješavanja složenijih matematičkih  sadržaja, razvijati matematičko – logičko zaključivanje; individualni rad s učenicima </w:t>
            </w:r>
            <w:r w:rsidRPr="00F23668">
              <w:rPr>
                <w:rFonts w:asciiTheme="majorHAnsi" w:eastAsia="Arial" w:hAnsiTheme="majorHAnsi" w:cstheme="majorHAnsi"/>
              </w:rPr>
              <w:lastRenderedPageBreak/>
              <w:t>koji pokazuju napredno znanje i žele saznati više</w:t>
            </w:r>
          </w:p>
        </w:tc>
        <w:tc>
          <w:tcPr>
            <w:tcW w:w="2977" w:type="dxa"/>
          </w:tcPr>
          <w:p w14:paraId="7C0BC387"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Poticati interes učenika za proširenim matematičkim znanjem, razvoj logičkog mišljenja;</w:t>
            </w:r>
          </w:p>
          <w:p w14:paraId="6A5911B8"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priprema učenika 4. razreda za natjecanje na školskom </w:t>
            </w:r>
            <w:r w:rsidRPr="00F23668">
              <w:rPr>
                <w:rFonts w:asciiTheme="majorHAnsi" w:eastAsia="Arial" w:hAnsiTheme="majorHAnsi" w:cstheme="majorHAnsi"/>
              </w:rPr>
              <w:lastRenderedPageBreak/>
              <w:t>(županijskom, regionalnom) natjecanju</w:t>
            </w:r>
          </w:p>
        </w:tc>
        <w:tc>
          <w:tcPr>
            <w:tcW w:w="1984" w:type="dxa"/>
          </w:tcPr>
          <w:p w14:paraId="7609AD7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Andabaka, H. - 1.b</w:t>
            </w:r>
          </w:p>
          <w:p w14:paraId="6C507E1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Mađarac, J. - 1a Ursa Starc, B. - 2.a </w:t>
            </w:r>
          </w:p>
          <w:p w14:paraId="67029D8F"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Dinješ, Đ. - 2.b Jakovljević, V. - 3.a</w:t>
            </w:r>
          </w:p>
          <w:p w14:paraId="6A63695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Paun Hujber, J. - 3.b</w:t>
            </w:r>
          </w:p>
          <w:p w14:paraId="02CDFCA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Horvatić, S. - 4.a</w:t>
            </w:r>
          </w:p>
          <w:p w14:paraId="3361C99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Starc, S. - 4.b</w:t>
            </w:r>
          </w:p>
          <w:p w14:paraId="4980620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Vukoja, M. - 1./3.PŠ</w:t>
            </w:r>
          </w:p>
          <w:p w14:paraId="5D3E91A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Paić, R. - 4.PŠ</w:t>
            </w:r>
          </w:p>
        </w:tc>
        <w:tc>
          <w:tcPr>
            <w:tcW w:w="1985" w:type="dxa"/>
          </w:tcPr>
          <w:p w14:paraId="4466499F"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individualan rad i rad u skupinama</w:t>
            </w:r>
          </w:p>
        </w:tc>
        <w:tc>
          <w:tcPr>
            <w:tcW w:w="1417" w:type="dxa"/>
          </w:tcPr>
          <w:p w14:paraId="23233B1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1 sat tjedno </w:t>
            </w:r>
          </w:p>
        </w:tc>
        <w:tc>
          <w:tcPr>
            <w:tcW w:w="1588" w:type="dxa"/>
          </w:tcPr>
          <w:p w14:paraId="199DE10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opisno praćenje napredovanja učenika</w:t>
            </w:r>
          </w:p>
        </w:tc>
      </w:tr>
      <w:tr w:rsidR="00896043" w:rsidRPr="00F23668" w14:paraId="4E705971" w14:textId="77777777" w:rsidTr="00AE493D">
        <w:trPr>
          <w:trHeight w:val="820"/>
        </w:trPr>
        <w:tc>
          <w:tcPr>
            <w:tcW w:w="1496" w:type="dxa"/>
          </w:tcPr>
          <w:p w14:paraId="6702EF85"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76ABA51E"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kemije</w:t>
            </w:r>
          </w:p>
        </w:tc>
        <w:tc>
          <w:tcPr>
            <w:tcW w:w="2835" w:type="dxa"/>
          </w:tcPr>
          <w:p w14:paraId="31EA6E0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razvijati vještine izvođenja eksperimenta, ljubav za kemiju, natjecateljski duh, sposobnost logičkog zaključivanja</w:t>
            </w:r>
          </w:p>
        </w:tc>
        <w:tc>
          <w:tcPr>
            <w:tcW w:w="2977" w:type="dxa"/>
          </w:tcPr>
          <w:p w14:paraId="098AEAD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kvalitativno proširiti teme koje se obrađuju u redovnoj nastavi pripremiti ih za natjecanja iz kemije</w:t>
            </w:r>
          </w:p>
        </w:tc>
        <w:tc>
          <w:tcPr>
            <w:tcW w:w="1984" w:type="dxa"/>
          </w:tcPr>
          <w:p w14:paraId="315F0E3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Antonija Boras, prof. biologije i kemije i učenici 7.i 8. r</w:t>
            </w:r>
          </w:p>
        </w:tc>
        <w:tc>
          <w:tcPr>
            <w:tcW w:w="1985" w:type="dxa"/>
          </w:tcPr>
          <w:p w14:paraId="26B1605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izvođenje eksperimenta, rješavanje testova i                                                                                                    problemskih zadataka</w:t>
            </w:r>
          </w:p>
        </w:tc>
        <w:tc>
          <w:tcPr>
            <w:tcW w:w="1417" w:type="dxa"/>
          </w:tcPr>
          <w:p w14:paraId="7DC90BC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2 sata tjedno u dogovoru s učenicima</w:t>
            </w:r>
          </w:p>
        </w:tc>
        <w:tc>
          <w:tcPr>
            <w:tcW w:w="1588" w:type="dxa"/>
          </w:tcPr>
          <w:p w14:paraId="24D65B1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opisne bilješke o interesima i sposobnostima učenika, rezultati na natjecanju</w:t>
            </w:r>
          </w:p>
        </w:tc>
      </w:tr>
      <w:tr w:rsidR="00896043" w:rsidRPr="00F23668" w14:paraId="44662338" w14:textId="77777777" w:rsidTr="00AE493D">
        <w:trPr>
          <w:trHeight w:val="1695"/>
        </w:trPr>
        <w:tc>
          <w:tcPr>
            <w:tcW w:w="1496" w:type="dxa"/>
          </w:tcPr>
          <w:p w14:paraId="47241BB7"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4F482940"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njemačkog jezika</w:t>
            </w:r>
          </w:p>
        </w:tc>
        <w:tc>
          <w:tcPr>
            <w:tcW w:w="2835" w:type="dxa"/>
          </w:tcPr>
          <w:p w14:paraId="6482DB2C" w14:textId="3A0523C8"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obogaćivanje odgojno-obrazovnih programa, poticanje darovitih učenika na usvajanje jezičnih i kulturnih sadržaja vezanih uz njemačko govorno područje</w:t>
            </w:r>
          </w:p>
        </w:tc>
        <w:tc>
          <w:tcPr>
            <w:tcW w:w="2977" w:type="dxa"/>
          </w:tcPr>
          <w:p w14:paraId="0B1F0C2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proširivanje i usavršavanje jezičnih i kulturnih sadržaja te pripremanje naprednih učenika za natjecanja iz njemačkog jezika</w:t>
            </w:r>
          </w:p>
        </w:tc>
        <w:tc>
          <w:tcPr>
            <w:tcW w:w="1984" w:type="dxa"/>
          </w:tcPr>
          <w:p w14:paraId="41217CC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Martina Salamon prof. njemačkog jezika i učenici 8. ab razreda</w:t>
            </w:r>
          </w:p>
        </w:tc>
        <w:tc>
          <w:tcPr>
            <w:tcW w:w="1985" w:type="dxa"/>
          </w:tcPr>
          <w:p w14:paraId="3CBD6F08"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individualan rad, rad u paru i rad u skupinama</w:t>
            </w:r>
          </w:p>
        </w:tc>
        <w:tc>
          <w:tcPr>
            <w:tcW w:w="1417" w:type="dxa"/>
          </w:tcPr>
          <w:p w14:paraId="4A596657"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2 sata tjedno</w:t>
            </w:r>
          </w:p>
        </w:tc>
        <w:tc>
          <w:tcPr>
            <w:tcW w:w="1588" w:type="dxa"/>
          </w:tcPr>
          <w:p w14:paraId="62B7E8A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učiteljica će dobiti povratnu informaciju o savladanosti jezika razgovorom, izlaganjem učenika, rješavanjem zadataka, demonstracijom</w:t>
            </w:r>
          </w:p>
        </w:tc>
      </w:tr>
      <w:tr w:rsidR="00896043" w:rsidRPr="00F23668" w14:paraId="4FEC8BB8" w14:textId="77777777" w:rsidTr="00AE493D">
        <w:trPr>
          <w:trHeight w:val="820"/>
        </w:trPr>
        <w:tc>
          <w:tcPr>
            <w:tcW w:w="1496" w:type="dxa"/>
          </w:tcPr>
          <w:p w14:paraId="1D61E42D"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highlight w:val="white"/>
              </w:rPr>
            </w:pPr>
          </w:p>
          <w:p w14:paraId="4F7B5B1A"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highlight w:val="white"/>
              </w:rPr>
            </w:pPr>
            <w:r w:rsidRPr="00F23668">
              <w:rPr>
                <w:rFonts w:asciiTheme="majorHAnsi" w:eastAsia="Arial" w:hAnsiTheme="majorHAnsi" w:cstheme="majorHAnsi"/>
                <w:b/>
                <w:highlight w:val="white"/>
              </w:rPr>
              <w:t>Dodatna nastava iz geografije</w:t>
            </w:r>
          </w:p>
        </w:tc>
        <w:tc>
          <w:tcPr>
            <w:tcW w:w="2835" w:type="dxa"/>
          </w:tcPr>
          <w:p w14:paraId="4DB59F7D" w14:textId="723A7D4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razvijanje geografskog mišljenja, geografske zakonitosti, razvijanje kreativnosti, proširivanje stečenih znanja</w:t>
            </w:r>
          </w:p>
        </w:tc>
        <w:tc>
          <w:tcPr>
            <w:tcW w:w="2977" w:type="dxa"/>
          </w:tcPr>
          <w:p w14:paraId="4BB46A4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program je namijenjen učenicima koji u skladu sa svojim  potrebama i sklonostima  mogu i žele usvojiti više od zadanih</w:t>
            </w:r>
          </w:p>
        </w:tc>
        <w:tc>
          <w:tcPr>
            <w:tcW w:w="1984" w:type="dxa"/>
          </w:tcPr>
          <w:p w14:paraId="635F21C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Damir Vinković, prof. geografije i učenici 6., 7. i 8. razreda</w:t>
            </w:r>
          </w:p>
        </w:tc>
        <w:tc>
          <w:tcPr>
            <w:tcW w:w="1985" w:type="dxa"/>
          </w:tcPr>
          <w:p w14:paraId="539EC6C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samostalan i skupni rad sa pripremljenim zadacima</w:t>
            </w:r>
          </w:p>
          <w:p w14:paraId="0D3C75B8"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highlight w:val="white"/>
              </w:rPr>
            </w:pPr>
          </w:p>
        </w:tc>
        <w:tc>
          <w:tcPr>
            <w:tcW w:w="1417" w:type="dxa"/>
          </w:tcPr>
          <w:p w14:paraId="637CDAE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3 sata  tjedno  </w:t>
            </w:r>
          </w:p>
        </w:tc>
        <w:tc>
          <w:tcPr>
            <w:tcW w:w="1588" w:type="dxa"/>
          </w:tcPr>
          <w:p w14:paraId="47E5A4B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opisne bilješke o interesima i sposobnostima učenika, školsko, županijsko i eventualno državno natjecanje</w:t>
            </w:r>
          </w:p>
        </w:tc>
      </w:tr>
      <w:tr w:rsidR="00896043" w:rsidRPr="00F23668" w14:paraId="53B3769E" w14:textId="77777777" w:rsidTr="00AE493D">
        <w:trPr>
          <w:trHeight w:val="820"/>
        </w:trPr>
        <w:tc>
          <w:tcPr>
            <w:tcW w:w="1496" w:type="dxa"/>
            <w:tcBorders>
              <w:top w:val="single" w:sz="4" w:space="0" w:color="000000"/>
              <w:left w:val="single" w:sz="4" w:space="0" w:color="000000"/>
              <w:bottom w:val="single" w:sz="4" w:space="0" w:color="000000"/>
              <w:right w:val="single" w:sz="4" w:space="0" w:color="000000"/>
            </w:tcBorders>
          </w:tcPr>
          <w:p w14:paraId="40B8F520"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12A099F4"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fizike</w:t>
            </w:r>
          </w:p>
        </w:tc>
        <w:tc>
          <w:tcPr>
            <w:tcW w:w="2835" w:type="dxa"/>
            <w:tcBorders>
              <w:top w:val="single" w:sz="4" w:space="0" w:color="000000"/>
              <w:left w:val="single" w:sz="4" w:space="0" w:color="000000"/>
              <w:bottom w:val="single" w:sz="4" w:space="0" w:color="000000"/>
              <w:right w:val="single" w:sz="4" w:space="0" w:color="000000"/>
            </w:tcBorders>
          </w:tcPr>
          <w:p w14:paraId="363EEA8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Razvijati vještine izvođenja eksperimenta, natjecateljski duh i sposobnost logičkog zaključivanja</w:t>
            </w:r>
          </w:p>
        </w:tc>
        <w:tc>
          <w:tcPr>
            <w:tcW w:w="2977" w:type="dxa"/>
            <w:tcBorders>
              <w:top w:val="single" w:sz="4" w:space="0" w:color="000000"/>
              <w:left w:val="single" w:sz="4" w:space="0" w:color="000000"/>
              <w:bottom w:val="single" w:sz="4" w:space="0" w:color="000000"/>
              <w:right w:val="single" w:sz="4" w:space="0" w:color="000000"/>
            </w:tcBorders>
          </w:tcPr>
          <w:p w14:paraId="26B7079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Kvalitativno proširiti teme koje se obrađuju u redovnoj nastavi pripremiti ih za natjecanja iz fizike</w:t>
            </w:r>
          </w:p>
        </w:tc>
        <w:tc>
          <w:tcPr>
            <w:tcW w:w="1984" w:type="dxa"/>
            <w:tcBorders>
              <w:top w:val="single" w:sz="4" w:space="0" w:color="000000"/>
              <w:left w:val="single" w:sz="4" w:space="0" w:color="000000"/>
              <w:bottom w:val="single" w:sz="4" w:space="0" w:color="000000"/>
              <w:right w:val="single" w:sz="4" w:space="0" w:color="000000"/>
            </w:tcBorders>
          </w:tcPr>
          <w:p w14:paraId="56AA221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Toni Hutz  prof. fizike i TK, učenici osmog razreda</w:t>
            </w:r>
          </w:p>
        </w:tc>
        <w:tc>
          <w:tcPr>
            <w:tcW w:w="1985" w:type="dxa"/>
            <w:tcBorders>
              <w:top w:val="single" w:sz="4" w:space="0" w:color="000000"/>
              <w:left w:val="single" w:sz="4" w:space="0" w:color="000000"/>
              <w:bottom w:val="single" w:sz="4" w:space="0" w:color="000000"/>
              <w:right w:val="single" w:sz="4" w:space="0" w:color="000000"/>
            </w:tcBorders>
          </w:tcPr>
          <w:p w14:paraId="57E9983A" w14:textId="051582B2"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Izvođenje eksperimenta, rješavanje testova i                                                                                              problemskih zadataka</w:t>
            </w:r>
          </w:p>
        </w:tc>
        <w:tc>
          <w:tcPr>
            <w:tcW w:w="1417" w:type="dxa"/>
            <w:shd w:val="clear" w:color="auto" w:fill="auto"/>
            <w:tcMar>
              <w:top w:w="100" w:type="dxa"/>
              <w:left w:w="100" w:type="dxa"/>
              <w:bottom w:w="100" w:type="dxa"/>
              <w:right w:w="100" w:type="dxa"/>
            </w:tcMar>
          </w:tcPr>
          <w:p w14:paraId="3781CFCC"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2 sata</w:t>
            </w:r>
          </w:p>
          <w:p w14:paraId="0A0DA013"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tjedno</w:t>
            </w:r>
          </w:p>
          <w:p w14:paraId="47C2C002"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tijekom šk.</w:t>
            </w:r>
          </w:p>
          <w:p w14:paraId="154CF508" w14:textId="7AD5F1E6"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go</w:t>
            </w:r>
            <w:r w:rsidR="00224D2F" w:rsidRPr="00F23668">
              <w:rPr>
                <w:rFonts w:asciiTheme="majorHAnsi" w:eastAsia="Arial" w:hAnsiTheme="majorHAnsi" w:cstheme="majorHAnsi"/>
              </w:rPr>
              <w:t>d</w:t>
            </w:r>
          </w:p>
        </w:tc>
        <w:tc>
          <w:tcPr>
            <w:tcW w:w="1588" w:type="dxa"/>
            <w:tcBorders>
              <w:top w:val="single" w:sz="4" w:space="0" w:color="000000"/>
              <w:left w:val="single" w:sz="4" w:space="0" w:color="000000"/>
              <w:bottom w:val="single" w:sz="4" w:space="0" w:color="000000"/>
              <w:right w:val="single" w:sz="4" w:space="0" w:color="000000"/>
            </w:tcBorders>
          </w:tcPr>
          <w:p w14:paraId="4460E16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Opisne bilješke o interesima i sposobnostima učenika, rezultati na natjecanju</w:t>
            </w:r>
          </w:p>
        </w:tc>
      </w:tr>
      <w:tr w:rsidR="00896043" w:rsidRPr="00F23668" w14:paraId="734D53AF" w14:textId="77777777" w:rsidTr="00AE493D">
        <w:tc>
          <w:tcPr>
            <w:tcW w:w="1496" w:type="dxa"/>
            <w:tcBorders>
              <w:top w:val="single" w:sz="4" w:space="0" w:color="000000"/>
              <w:left w:val="single" w:sz="4" w:space="0" w:color="000000"/>
              <w:bottom w:val="single" w:sz="4" w:space="0" w:color="000000"/>
              <w:right w:val="single" w:sz="4" w:space="0" w:color="000000"/>
            </w:tcBorders>
          </w:tcPr>
          <w:p w14:paraId="26DA7B91"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26C3404B" w14:textId="579901FC"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hrvatskoga</w:t>
            </w:r>
          </w:p>
          <w:p w14:paraId="2B865630"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jezika</w:t>
            </w:r>
          </w:p>
        </w:tc>
        <w:tc>
          <w:tcPr>
            <w:tcW w:w="2835" w:type="dxa"/>
            <w:tcBorders>
              <w:top w:val="single" w:sz="4" w:space="0" w:color="000000"/>
              <w:left w:val="single" w:sz="4" w:space="0" w:color="000000"/>
              <w:bottom w:val="single" w:sz="4" w:space="0" w:color="000000"/>
              <w:right w:val="single" w:sz="4" w:space="0" w:color="000000"/>
            </w:tcBorders>
          </w:tcPr>
          <w:p w14:paraId="5BA53A37"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Obogaćivanje odgojno-obrazovnih programa; unapređivanje rada s naprednim i darovitim učenicima</w:t>
            </w:r>
          </w:p>
        </w:tc>
        <w:tc>
          <w:tcPr>
            <w:tcW w:w="2977" w:type="dxa"/>
            <w:tcBorders>
              <w:top w:val="single" w:sz="4" w:space="0" w:color="000000"/>
              <w:left w:val="single" w:sz="4" w:space="0" w:color="000000"/>
              <w:bottom w:val="single" w:sz="4" w:space="0" w:color="000000"/>
              <w:right w:val="single" w:sz="4" w:space="0" w:color="000000"/>
            </w:tcBorders>
          </w:tcPr>
          <w:p w14:paraId="6CB7347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Omogućiti zainteresiranim učenicima proučavanje naprednijih sadržaja te pripremanje učenika za natjecanje</w:t>
            </w:r>
          </w:p>
        </w:tc>
        <w:tc>
          <w:tcPr>
            <w:tcW w:w="1984" w:type="dxa"/>
            <w:tcBorders>
              <w:top w:val="single" w:sz="4" w:space="0" w:color="000000"/>
              <w:left w:val="single" w:sz="4" w:space="0" w:color="000000"/>
              <w:bottom w:val="single" w:sz="4" w:space="0" w:color="000000"/>
              <w:right w:val="single" w:sz="4" w:space="0" w:color="000000"/>
            </w:tcBorders>
          </w:tcPr>
          <w:p w14:paraId="4B645C9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Vedrana Žutić,prof. hrvatskog jezika i književnosti, </w:t>
            </w:r>
          </w:p>
          <w:p w14:paraId="6441293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učenici 8. a i 8. b razreda</w:t>
            </w:r>
          </w:p>
        </w:tc>
        <w:tc>
          <w:tcPr>
            <w:tcW w:w="1985" w:type="dxa"/>
            <w:tcBorders>
              <w:top w:val="single" w:sz="4" w:space="0" w:color="000000"/>
              <w:left w:val="single" w:sz="4" w:space="0" w:color="000000"/>
              <w:bottom w:val="single" w:sz="4" w:space="0" w:color="000000"/>
              <w:right w:val="single" w:sz="4" w:space="0" w:color="000000"/>
            </w:tcBorders>
          </w:tcPr>
          <w:p w14:paraId="32D7997F"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individualni rad i rad u skupini tijekom šk. 2019./2020.godine</w:t>
            </w:r>
          </w:p>
        </w:tc>
        <w:tc>
          <w:tcPr>
            <w:tcW w:w="1417" w:type="dxa"/>
            <w:tcBorders>
              <w:top w:val="single" w:sz="4" w:space="0" w:color="000000"/>
              <w:left w:val="single" w:sz="4" w:space="0" w:color="000000"/>
              <w:bottom w:val="single" w:sz="4" w:space="0" w:color="000000"/>
              <w:right w:val="single" w:sz="4" w:space="0" w:color="000000"/>
            </w:tcBorders>
          </w:tcPr>
          <w:p w14:paraId="1428678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svaki drugi tjedan po dva sata</w:t>
            </w:r>
          </w:p>
        </w:tc>
        <w:tc>
          <w:tcPr>
            <w:tcW w:w="1588" w:type="dxa"/>
            <w:tcBorders>
              <w:top w:val="single" w:sz="4" w:space="0" w:color="000000"/>
              <w:left w:val="single" w:sz="4" w:space="0" w:color="000000"/>
              <w:bottom w:val="single" w:sz="4" w:space="0" w:color="000000"/>
              <w:right w:val="single" w:sz="4" w:space="0" w:color="000000"/>
            </w:tcBorders>
          </w:tcPr>
          <w:p w14:paraId="6D19012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Opisne bilješke o napretku učenika, plasmani na natjecanjima</w:t>
            </w:r>
          </w:p>
        </w:tc>
      </w:tr>
      <w:tr w:rsidR="00896043" w:rsidRPr="00F23668" w14:paraId="021F717F" w14:textId="77777777" w:rsidTr="00AE493D">
        <w:trPr>
          <w:trHeight w:val="1613"/>
        </w:trPr>
        <w:tc>
          <w:tcPr>
            <w:tcW w:w="1496" w:type="dxa"/>
            <w:tcBorders>
              <w:top w:val="single" w:sz="4" w:space="0" w:color="000000"/>
              <w:left w:val="single" w:sz="4" w:space="0" w:color="000000"/>
              <w:bottom w:val="single" w:sz="4" w:space="0" w:color="000000"/>
              <w:right w:val="single" w:sz="4" w:space="0" w:color="000000"/>
            </w:tcBorders>
          </w:tcPr>
          <w:p w14:paraId="789054C9" w14:textId="23EE1224"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hrvatskoga</w:t>
            </w:r>
          </w:p>
          <w:p w14:paraId="541198BB"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jezika</w:t>
            </w:r>
          </w:p>
          <w:p w14:paraId="421D258F"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6C0CE" w14:textId="77777777"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Proširivanje nastavnih sadržaja iz jezika i književnosti u radu s darovitim i motiviranim učenicima.</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8F8138" w14:textId="77777777"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Zainteresirati učenike za dodatne sadržaje iz jezika i književnosti.</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1ADFFC" w14:textId="4C8A139E"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 xml:space="preserve">Vera Ištuk i učenici 7.a. i 7.b. razreda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0FA747" w14:textId="1736FE75"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individualan rad i rad u skupin</w:t>
            </w:r>
            <w:r w:rsidR="00224D2F" w:rsidRPr="00F23668">
              <w:rPr>
                <w:rFonts w:asciiTheme="majorHAnsi" w:eastAsia="Arial" w:hAnsiTheme="majorHAnsi" w:cstheme="majorHAnsi"/>
              </w:rPr>
              <w:t>i</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913BBD" w14:textId="77777777"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srijeda</w:t>
            </w:r>
          </w:p>
          <w:p w14:paraId="05AD9F8D" w14:textId="6981581F"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 xml:space="preserve">0. sat </w:t>
            </w:r>
          </w:p>
          <w:p w14:paraId="70CE8830" w14:textId="77777777"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 xml:space="preserve"> </w:t>
            </w:r>
          </w:p>
          <w:p w14:paraId="3E4B7A78" w14:textId="77777777"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 xml:space="preserve"> </w:t>
            </w:r>
          </w:p>
        </w:tc>
        <w:tc>
          <w:tcPr>
            <w:tcW w:w="15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910FFF" w14:textId="221E7B3A" w:rsidR="00DA56A3" w:rsidRPr="00F23668" w:rsidRDefault="00DD0E88" w:rsidP="00F23668">
            <w:pPr>
              <w:spacing w:after="0" w:line="240" w:lineRule="auto"/>
              <w:ind w:left="-119"/>
              <w:rPr>
                <w:rFonts w:asciiTheme="majorHAnsi" w:eastAsia="Arial" w:hAnsiTheme="majorHAnsi" w:cstheme="majorHAnsi"/>
              </w:rPr>
            </w:pPr>
            <w:r w:rsidRPr="00F23668">
              <w:rPr>
                <w:rFonts w:asciiTheme="majorHAnsi" w:eastAsia="Arial" w:hAnsiTheme="majorHAnsi" w:cstheme="majorHAnsi"/>
              </w:rPr>
              <w:t xml:space="preserve">Učenici se u nastavu uključuju na temelju osobnih interesa, stoga se dodatna nastava ne ocjenjuje. </w:t>
            </w:r>
          </w:p>
        </w:tc>
      </w:tr>
      <w:tr w:rsidR="00896043" w:rsidRPr="00F23668" w14:paraId="1B27C266" w14:textId="77777777" w:rsidTr="00AE493D">
        <w:trPr>
          <w:trHeight w:val="820"/>
        </w:trPr>
        <w:tc>
          <w:tcPr>
            <w:tcW w:w="1496" w:type="dxa"/>
            <w:tcBorders>
              <w:top w:val="single" w:sz="4" w:space="0" w:color="000000"/>
              <w:left w:val="single" w:sz="4" w:space="0" w:color="000000"/>
              <w:bottom w:val="single" w:sz="4" w:space="0" w:color="000000"/>
              <w:right w:val="single" w:sz="4" w:space="0" w:color="000000"/>
            </w:tcBorders>
          </w:tcPr>
          <w:p w14:paraId="0B51D009"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povijesti</w:t>
            </w:r>
          </w:p>
        </w:tc>
        <w:tc>
          <w:tcPr>
            <w:tcW w:w="2835" w:type="dxa"/>
            <w:tcBorders>
              <w:top w:val="single" w:sz="4" w:space="0" w:color="000000"/>
              <w:left w:val="single" w:sz="4" w:space="0" w:color="000000"/>
              <w:bottom w:val="single" w:sz="4" w:space="0" w:color="000000"/>
              <w:right w:val="single" w:sz="4" w:space="0" w:color="000000"/>
            </w:tcBorders>
          </w:tcPr>
          <w:p w14:paraId="5CA693E8" w14:textId="2B728641"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Razvijanje sposobnosti logičkog zaključivanja te uočavanja uzročno posljedičnih veza u povijesnim procesima. Razvijanje sposobn</w:t>
            </w:r>
            <w:r w:rsidR="00224D2F" w:rsidRPr="00F23668">
              <w:rPr>
                <w:rFonts w:asciiTheme="majorHAnsi" w:eastAsia="Arial" w:hAnsiTheme="majorHAnsi" w:cstheme="majorHAnsi"/>
              </w:rPr>
              <w:t>osti kronološkog razmišljanja i</w:t>
            </w:r>
            <w:r w:rsidRPr="00F23668">
              <w:rPr>
                <w:rFonts w:asciiTheme="majorHAnsi" w:eastAsia="Arial" w:hAnsiTheme="majorHAnsi" w:cstheme="majorHAnsi"/>
              </w:rPr>
              <w:t xml:space="preserve"> proučavanje dodatnog nastavnog sadržaja za učenike koji žele znati više.</w:t>
            </w:r>
          </w:p>
        </w:tc>
        <w:tc>
          <w:tcPr>
            <w:tcW w:w="2977" w:type="dxa"/>
            <w:tcBorders>
              <w:top w:val="single" w:sz="4" w:space="0" w:color="000000"/>
              <w:left w:val="single" w:sz="4" w:space="0" w:color="000000"/>
              <w:bottom w:val="single" w:sz="4" w:space="0" w:color="000000"/>
              <w:right w:val="single" w:sz="4" w:space="0" w:color="000000"/>
            </w:tcBorders>
          </w:tcPr>
          <w:p w14:paraId="7D85034F"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Program je namijenjen učenicima koji žele usvojiti dodatna znanja iz nastave povijesti te svoja znanja pokazati na natjecanjima</w:t>
            </w:r>
          </w:p>
        </w:tc>
        <w:tc>
          <w:tcPr>
            <w:tcW w:w="1984" w:type="dxa"/>
            <w:tcBorders>
              <w:top w:val="single" w:sz="4" w:space="0" w:color="000000"/>
              <w:left w:val="single" w:sz="4" w:space="0" w:color="000000"/>
              <w:bottom w:val="single" w:sz="4" w:space="0" w:color="000000"/>
              <w:right w:val="single" w:sz="4" w:space="0" w:color="000000"/>
            </w:tcBorders>
          </w:tcPr>
          <w:p w14:paraId="72DCEF0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Katarina Kalinić, učiteljica povijesti; učenici 8.razreda</w:t>
            </w:r>
          </w:p>
        </w:tc>
        <w:tc>
          <w:tcPr>
            <w:tcW w:w="1985" w:type="dxa"/>
            <w:tcBorders>
              <w:top w:val="single" w:sz="4" w:space="0" w:color="000000"/>
              <w:left w:val="single" w:sz="4" w:space="0" w:color="000000"/>
              <w:bottom w:val="single" w:sz="4" w:space="0" w:color="000000"/>
              <w:right w:val="single" w:sz="4" w:space="0" w:color="000000"/>
            </w:tcBorders>
          </w:tcPr>
          <w:p w14:paraId="20CAA6C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individualan rad, frontalni rad, rad u paru</w:t>
            </w:r>
          </w:p>
        </w:tc>
        <w:tc>
          <w:tcPr>
            <w:tcW w:w="1417" w:type="dxa"/>
            <w:tcBorders>
              <w:top w:val="single" w:sz="4" w:space="0" w:color="000000"/>
              <w:left w:val="single" w:sz="4" w:space="0" w:color="000000"/>
              <w:bottom w:val="single" w:sz="4" w:space="0" w:color="000000"/>
              <w:right w:val="single" w:sz="4" w:space="0" w:color="000000"/>
            </w:tcBorders>
          </w:tcPr>
          <w:p w14:paraId="196DD66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2 sata tjedno</w:t>
            </w:r>
          </w:p>
        </w:tc>
        <w:tc>
          <w:tcPr>
            <w:tcW w:w="1588" w:type="dxa"/>
            <w:tcBorders>
              <w:top w:val="single" w:sz="4" w:space="0" w:color="000000"/>
              <w:left w:val="single" w:sz="4" w:space="0" w:color="000000"/>
              <w:bottom w:val="single" w:sz="4" w:space="0" w:color="000000"/>
              <w:right w:val="single" w:sz="4" w:space="0" w:color="000000"/>
            </w:tcBorders>
          </w:tcPr>
          <w:p w14:paraId="25C7BFCF"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opisne bilješke o napretku učenika, plasman na školskom i županijskom natjecanju</w:t>
            </w:r>
          </w:p>
          <w:p w14:paraId="7B16221E"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r>
      <w:tr w:rsidR="00896043" w:rsidRPr="00F23668" w14:paraId="6AB8ABB6" w14:textId="77777777" w:rsidTr="00AE493D">
        <w:trPr>
          <w:trHeight w:val="820"/>
        </w:trPr>
        <w:tc>
          <w:tcPr>
            <w:tcW w:w="1496" w:type="dxa"/>
            <w:tcBorders>
              <w:top w:val="single" w:sz="4" w:space="0" w:color="000000"/>
              <w:left w:val="single" w:sz="4" w:space="0" w:color="000000"/>
              <w:bottom w:val="single" w:sz="4" w:space="0" w:color="000000"/>
              <w:right w:val="single" w:sz="4" w:space="0" w:color="000000"/>
            </w:tcBorders>
          </w:tcPr>
          <w:p w14:paraId="5F59934D"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Dodatna nastava iz Informatike</w:t>
            </w:r>
          </w:p>
        </w:tc>
        <w:tc>
          <w:tcPr>
            <w:tcW w:w="2835" w:type="dxa"/>
          </w:tcPr>
          <w:p w14:paraId="0A74DF6C"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razvoj sposobnosti rješavanja složenijih Programskih  sadržaja(python), razvijati </w:t>
            </w:r>
            <w:r w:rsidRPr="00F23668">
              <w:rPr>
                <w:rFonts w:asciiTheme="majorHAnsi" w:eastAsia="Arial" w:hAnsiTheme="majorHAnsi" w:cstheme="majorHAnsi"/>
              </w:rPr>
              <w:lastRenderedPageBreak/>
              <w:t>matematičko – logičko zaključivanje; individualni rad s učenicima koji pokazuju napredno znanje i žele saznati više</w:t>
            </w:r>
          </w:p>
        </w:tc>
        <w:tc>
          <w:tcPr>
            <w:tcW w:w="2977" w:type="dxa"/>
            <w:tcBorders>
              <w:top w:val="single" w:sz="4" w:space="0" w:color="000000"/>
              <w:left w:val="single" w:sz="4" w:space="0" w:color="000000"/>
              <w:bottom w:val="single" w:sz="4" w:space="0" w:color="000000"/>
              <w:right w:val="single" w:sz="4" w:space="0" w:color="000000"/>
            </w:tcBorders>
          </w:tcPr>
          <w:p w14:paraId="40ABDBAC"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omogućiti zainteresiranim učenicima proučavanje naprednijih Informatičkih </w:t>
            </w:r>
            <w:r w:rsidRPr="00F23668">
              <w:rPr>
                <w:rFonts w:asciiTheme="majorHAnsi" w:eastAsia="Arial" w:hAnsiTheme="majorHAnsi" w:cstheme="majorHAnsi"/>
              </w:rPr>
              <w:lastRenderedPageBreak/>
              <w:t>sadržaja kao i pristup Informatičkim natjecanjima</w:t>
            </w:r>
          </w:p>
        </w:tc>
        <w:tc>
          <w:tcPr>
            <w:tcW w:w="1984" w:type="dxa"/>
          </w:tcPr>
          <w:p w14:paraId="1C171A1F"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Goran Sauka, prof.informatike i učenici 5.,6., 7. i 8. razreda</w:t>
            </w:r>
          </w:p>
        </w:tc>
        <w:tc>
          <w:tcPr>
            <w:tcW w:w="1985" w:type="dxa"/>
          </w:tcPr>
          <w:p w14:paraId="3D51D96D"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samostalan i skupni rad sa pripremljenim zadacima</w:t>
            </w:r>
          </w:p>
          <w:p w14:paraId="080EECFD" w14:textId="77777777" w:rsidR="00DA56A3" w:rsidRPr="00F23668" w:rsidRDefault="00DA56A3" w:rsidP="00F23668">
            <w:pPr>
              <w:spacing w:after="0" w:line="240" w:lineRule="auto"/>
              <w:rPr>
                <w:rFonts w:asciiTheme="majorHAnsi" w:eastAsia="Arial"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tcPr>
          <w:p w14:paraId="3FA656D7"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2 sata tjedno</w:t>
            </w:r>
          </w:p>
        </w:tc>
        <w:tc>
          <w:tcPr>
            <w:tcW w:w="1588" w:type="dxa"/>
            <w:tcBorders>
              <w:top w:val="single" w:sz="4" w:space="0" w:color="000000"/>
              <w:left w:val="single" w:sz="4" w:space="0" w:color="000000"/>
              <w:bottom w:val="single" w:sz="4" w:space="0" w:color="000000"/>
              <w:right w:val="single" w:sz="4" w:space="0" w:color="000000"/>
            </w:tcBorders>
          </w:tcPr>
          <w:p w14:paraId="6B5E4108"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opisne bilješke o napretku učenika, plasman na </w:t>
            </w:r>
            <w:r w:rsidRPr="00F23668">
              <w:rPr>
                <w:rFonts w:asciiTheme="majorHAnsi" w:eastAsia="Arial" w:hAnsiTheme="majorHAnsi" w:cstheme="majorHAnsi"/>
              </w:rPr>
              <w:lastRenderedPageBreak/>
              <w:t>školskom i županijskom natjecanju</w:t>
            </w:r>
          </w:p>
          <w:p w14:paraId="19F1C253" w14:textId="77777777" w:rsidR="00DA56A3" w:rsidRPr="00F23668" w:rsidRDefault="00DA56A3" w:rsidP="00F23668">
            <w:pPr>
              <w:spacing w:after="0" w:line="240" w:lineRule="auto"/>
              <w:rPr>
                <w:rFonts w:asciiTheme="majorHAnsi" w:eastAsia="Arial" w:hAnsiTheme="majorHAnsi" w:cstheme="majorHAnsi"/>
              </w:rPr>
            </w:pPr>
          </w:p>
        </w:tc>
      </w:tr>
    </w:tbl>
    <w:p w14:paraId="49A062D9" w14:textId="77777777" w:rsidR="00DA56A3" w:rsidRPr="00217A46" w:rsidRDefault="00DA56A3">
      <w:pPr>
        <w:pBdr>
          <w:top w:val="nil"/>
          <w:left w:val="nil"/>
          <w:bottom w:val="nil"/>
          <w:right w:val="nil"/>
          <w:between w:val="nil"/>
        </w:pBdr>
        <w:rPr>
          <w:rFonts w:asciiTheme="majorHAnsi" w:eastAsia="Arial" w:hAnsiTheme="majorHAnsi" w:cstheme="majorHAnsi"/>
        </w:rPr>
      </w:pPr>
    </w:p>
    <w:p w14:paraId="0336EF84" w14:textId="77777777" w:rsidR="00DA56A3" w:rsidRPr="00FB431D" w:rsidRDefault="00DD0E88" w:rsidP="00217A46">
      <w:pPr>
        <w:numPr>
          <w:ilvl w:val="0"/>
          <w:numId w:val="6"/>
        </w:numPr>
        <w:pBdr>
          <w:top w:val="nil"/>
          <w:left w:val="nil"/>
          <w:bottom w:val="nil"/>
          <w:right w:val="nil"/>
          <w:between w:val="nil"/>
        </w:pBdr>
        <w:rPr>
          <w:rFonts w:asciiTheme="majorHAnsi" w:hAnsiTheme="majorHAnsi" w:cstheme="majorHAnsi"/>
        </w:rPr>
      </w:pPr>
      <w:r w:rsidRPr="00FB431D">
        <w:rPr>
          <w:rFonts w:asciiTheme="majorHAnsi" w:eastAsia="Arial" w:hAnsiTheme="majorHAnsi" w:cstheme="majorHAnsi"/>
          <w:b/>
        </w:rPr>
        <w:t>DOPUNSKA NASTAVA</w:t>
      </w:r>
      <w:r w:rsidRPr="00FB431D">
        <w:rPr>
          <w:rFonts w:asciiTheme="majorHAnsi" w:eastAsia="Arial" w:hAnsiTheme="majorHAnsi" w:cstheme="majorHAnsi"/>
        </w:rPr>
        <w:t xml:space="preserve"> </w:t>
      </w:r>
    </w:p>
    <w:p w14:paraId="6D8F4177" w14:textId="77777777" w:rsidR="00DA56A3" w:rsidRPr="00FB431D" w:rsidRDefault="00DD0E88">
      <w:pPr>
        <w:pBdr>
          <w:top w:val="nil"/>
          <w:left w:val="nil"/>
          <w:bottom w:val="nil"/>
          <w:right w:val="nil"/>
          <w:between w:val="nil"/>
        </w:pBdr>
        <w:spacing w:after="0" w:line="240" w:lineRule="auto"/>
        <w:ind w:firstLine="708"/>
        <w:jc w:val="both"/>
        <w:rPr>
          <w:rFonts w:asciiTheme="majorHAnsi" w:eastAsia="Arial" w:hAnsiTheme="majorHAnsi" w:cstheme="majorHAnsi"/>
        </w:rPr>
      </w:pPr>
      <w:r w:rsidRPr="00FB431D">
        <w:rPr>
          <w:rFonts w:asciiTheme="majorHAnsi" w:eastAsia="Arial" w:hAnsiTheme="majorHAnsi" w:cstheme="majorHAnsi"/>
          <w:b/>
          <w:i/>
        </w:rPr>
        <w:t>Dopunska nastava</w:t>
      </w:r>
      <w:r w:rsidRPr="00FB431D">
        <w:rPr>
          <w:rFonts w:asciiTheme="majorHAnsi" w:eastAsia="Arial" w:hAnsiTheme="majorHAnsi" w:cstheme="majorHAnsi"/>
        </w:rPr>
        <w:t xml:space="preserve"> organizira se za učenike koji na redovnoj nastavi nisu bili u mogućnosti pratiti redovni nastavni program s očekivanom razinom uspjeha. Učenici dopunsku nastavu mogu pohađati tijekom cijele školske godine ili po potrebi u dogovoru s učiteljem.</w:t>
      </w:r>
    </w:p>
    <w:p w14:paraId="2BCF5A03" w14:textId="77777777" w:rsidR="00DA56A3" w:rsidRPr="00217A46" w:rsidRDefault="00DA56A3">
      <w:pPr>
        <w:pBdr>
          <w:top w:val="nil"/>
          <w:left w:val="nil"/>
          <w:bottom w:val="nil"/>
          <w:right w:val="nil"/>
          <w:between w:val="nil"/>
        </w:pBdr>
        <w:spacing w:after="0" w:line="240" w:lineRule="auto"/>
        <w:ind w:firstLine="708"/>
        <w:rPr>
          <w:rFonts w:asciiTheme="majorHAnsi" w:eastAsia="Arial" w:hAnsiTheme="majorHAnsi" w:cstheme="majorHAnsi"/>
        </w:rPr>
      </w:pPr>
    </w:p>
    <w:tbl>
      <w:tblPr>
        <w:tblStyle w:val="a5"/>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62"/>
        <w:gridCol w:w="2406"/>
        <w:gridCol w:w="2786"/>
        <w:gridCol w:w="1519"/>
        <w:gridCol w:w="1729"/>
        <w:gridCol w:w="1681"/>
        <w:gridCol w:w="2524"/>
      </w:tblGrid>
      <w:tr w:rsidR="00FB431D" w:rsidRPr="00F23668" w14:paraId="13555F7C" w14:textId="77777777" w:rsidTr="00F23668">
        <w:trPr>
          <w:trHeight w:val="820"/>
        </w:trPr>
        <w:tc>
          <w:tcPr>
            <w:tcW w:w="0" w:type="auto"/>
            <w:shd w:val="clear" w:color="auto" w:fill="E5DFEC"/>
            <w:vAlign w:val="center"/>
          </w:tcPr>
          <w:p w14:paraId="53610A19" w14:textId="55D54336"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hAnsiTheme="majorHAnsi" w:cstheme="majorHAnsi"/>
              </w:rPr>
              <w:br w:type="page"/>
            </w:r>
            <w:r w:rsidRPr="00F23668">
              <w:rPr>
                <w:rFonts w:asciiTheme="majorHAnsi" w:eastAsia="Arial" w:hAnsiTheme="majorHAnsi" w:cstheme="majorHAnsi"/>
                <w:b/>
              </w:rPr>
              <w:t>Naziv</w:t>
            </w:r>
          </w:p>
        </w:tc>
        <w:tc>
          <w:tcPr>
            <w:tcW w:w="0" w:type="auto"/>
            <w:shd w:val="clear" w:color="auto" w:fill="E5DFEC"/>
            <w:vAlign w:val="center"/>
          </w:tcPr>
          <w:p w14:paraId="4CCD5046"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Cilj</w:t>
            </w:r>
          </w:p>
        </w:tc>
        <w:tc>
          <w:tcPr>
            <w:tcW w:w="0" w:type="auto"/>
            <w:shd w:val="clear" w:color="auto" w:fill="E5DFEC"/>
            <w:vAlign w:val="center"/>
          </w:tcPr>
          <w:p w14:paraId="7B8D7C8C"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Namjena</w:t>
            </w:r>
          </w:p>
        </w:tc>
        <w:tc>
          <w:tcPr>
            <w:tcW w:w="0" w:type="auto"/>
            <w:shd w:val="clear" w:color="auto" w:fill="E5DFEC"/>
            <w:vAlign w:val="center"/>
          </w:tcPr>
          <w:p w14:paraId="7DEFEF02"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Nositelj aktivnosti</w:t>
            </w:r>
          </w:p>
        </w:tc>
        <w:tc>
          <w:tcPr>
            <w:tcW w:w="0" w:type="auto"/>
            <w:shd w:val="clear" w:color="auto" w:fill="E5DFEC"/>
            <w:vAlign w:val="center"/>
          </w:tcPr>
          <w:p w14:paraId="78B10C25"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Način realizacije</w:t>
            </w:r>
          </w:p>
        </w:tc>
        <w:tc>
          <w:tcPr>
            <w:tcW w:w="0" w:type="auto"/>
            <w:shd w:val="clear" w:color="auto" w:fill="E5DFEC"/>
            <w:vAlign w:val="center"/>
          </w:tcPr>
          <w:p w14:paraId="3B2BE15A"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Vremenik</w:t>
            </w:r>
          </w:p>
        </w:tc>
        <w:tc>
          <w:tcPr>
            <w:tcW w:w="0" w:type="auto"/>
            <w:shd w:val="clear" w:color="auto" w:fill="E5DFEC"/>
            <w:vAlign w:val="center"/>
          </w:tcPr>
          <w:p w14:paraId="1D71018E"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Način vrednovanja</w:t>
            </w:r>
          </w:p>
        </w:tc>
      </w:tr>
      <w:tr w:rsidR="00FB431D" w:rsidRPr="00F23668" w14:paraId="403C8669" w14:textId="77777777" w:rsidTr="00F23668">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CC2AE" w14:textId="77777777" w:rsidR="00DA56A3" w:rsidRPr="00F23668" w:rsidRDefault="00DD0E88" w:rsidP="00F23668">
            <w:pPr>
              <w:spacing w:after="0" w:line="240" w:lineRule="auto"/>
              <w:ind w:left="-120"/>
              <w:jc w:val="center"/>
              <w:rPr>
                <w:rFonts w:asciiTheme="majorHAnsi" w:eastAsia="Arial" w:hAnsiTheme="majorHAnsi" w:cstheme="majorHAnsi"/>
                <w:b/>
              </w:rPr>
            </w:pPr>
            <w:r w:rsidRPr="00F23668">
              <w:rPr>
                <w:rFonts w:asciiTheme="majorHAnsi" w:eastAsia="Arial" w:hAnsiTheme="majorHAnsi" w:cstheme="majorHAnsi"/>
                <w:b/>
              </w:rPr>
              <w:t>Dopunska nastava  hrvatskoga jezika</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F05749D" w14:textId="77777777" w:rsidR="00DA56A3" w:rsidRPr="00F23668" w:rsidRDefault="00DD0E88" w:rsidP="00F23668">
            <w:pPr>
              <w:spacing w:after="0" w:line="240" w:lineRule="auto"/>
              <w:ind w:left="-120"/>
              <w:rPr>
                <w:rFonts w:asciiTheme="majorHAnsi" w:eastAsia="Arial" w:hAnsiTheme="majorHAnsi" w:cstheme="majorHAnsi"/>
              </w:rPr>
            </w:pPr>
            <w:r w:rsidRPr="00F23668">
              <w:rPr>
                <w:rFonts w:asciiTheme="majorHAnsi" w:eastAsia="Arial" w:hAnsiTheme="majorHAnsi" w:cstheme="majorHAnsi"/>
              </w:rPr>
              <w:t>pomoći  učenicima koji imaju  teškoće u razumijevanju i usvajanju  gradiva te učenicima koji zbog izostanka nisu usvojili gradivo u redovnoj nastavi</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F5777FC" w14:textId="77777777" w:rsidR="00DA56A3" w:rsidRPr="00F23668" w:rsidRDefault="00DD0E88" w:rsidP="00F23668">
            <w:pPr>
              <w:spacing w:after="0" w:line="240" w:lineRule="auto"/>
              <w:ind w:left="-120"/>
              <w:rPr>
                <w:rFonts w:asciiTheme="majorHAnsi" w:eastAsia="Arial" w:hAnsiTheme="majorHAnsi" w:cstheme="majorHAnsi"/>
              </w:rPr>
            </w:pPr>
            <w:r w:rsidRPr="00F23668">
              <w:rPr>
                <w:rFonts w:asciiTheme="majorHAnsi" w:eastAsia="Arial" w:hAnsiTheme="majorHAnsi" w:cstheme="majorHAnsi"/>
              </w:rPr>
              <w:t xml:space="preserve">uspješno savladavanje osnovnih obrazovnih i funkcionalnih zadaća i sadržaja </w:t>
            </w:r>
          </w:p>
        </w:tc>
        <w:tc>
          <w:tcPr>
            <w:tcW w:w="0" w:type="auto"/>
          </w:tcPr>
          <w:p w14:paraId="5A761BB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Vera Ištuk, </w:t>
            </w:r>
          </w:p>
          <w:p w14:paraId="0011B0D8"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prof. hrvatskog jezika i </w:t>
            </w:r>
          </w:p>
          <w:p w14:paraId="41BA09E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književnosti,</w:t>
            </w:r>
          </w:p>
          <w:p w14:paraId="191A24E2"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učenici 5. a i 5. b razreda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A3EE" w14:textId="77777777" w:rsidR="00DA56A3" w:rsidRPr="00F23668" w:rsidRDefault="00DD0E88" w:rsidP="00F23668">
            <w:pPr>
              <w:spacing w:after="0" w:line="240" w:lineRule="auto"/>
              <w:ind w:left="-120"/>
              <w:rPr>
                <w:rFonts w:asciiTheme="majorHAnsi" w:eastAsia="Arial" w:hAnsiTheme="majorHAnsi" w:cstheme="majorHAnsi"/>
              </w:rPr>
            </w:pPr>
            <w:r w:rsidRPr="00F23668">
              <w:rPr>
                <w:rFonts w:asciiTheme="majorHAnsi" w:eastAsia="Arial" w:hAnsiTheme="majorHAnsi" w:cstheme="majorHAnsi"/>
              </w:rPr>
              <w:t>ponavljanje, uvježbavanje,</w:t>
            </w:r>
          </w:p>
          <w:p w14:paraId="426EB348" w14:textId="77777777" w:rsidR="00DA56A3" w:rsidRPr="00F23668" w:rsidRDefault="00DD0E88" w:rsidP="00F23668">
            <w:pPr>
              <w:spacing w:after="0" w:line="240" w:lineRule="auto"/>
              <w:ind w:left="-120"/>
              <w:rPr>
                <w:rFonts w:asciiTheme="majorHAnsi" w:eastAsia="Arial" w:hAnsiTheme="majorHAnsi" w:cstheme="majorHAnsi"/>
              </w:rPr>
            </w:pPr>
            <w:r w:rsidRPr="00F23668">
              <w:rPr>
                <w:rFonts w:asciiTheme="majorHAnsi" w:eastAsia="Arial" w:hAnsiTheme="majorHAnsi" w:cstheme="majorHAnsi"/>
              </w:rPr>
              <w:t>individualni pristup</w:t>
            </w:r>
          </w:p>
        </w:tc>
        <w:tc>
          <w:tcPr>
            <w:tcW w:w="0" w:type="auto"/>
          </w:tcPr>
          <w:p w14:paraId="2BE0B87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1 sat tjedno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23307" w14:textId="77777777" w:rsidR="00DA56A3" w:rsidRPr="00F23668" w:rsidRDefault="00DD0E88" w:rsidP="00F23668">
            <w:pPr>
              <w:spacing w:after="0" w:line="240" w:lineRule="auto"/>
              <w:ind w:left="-120"/>
              <w:rPr>
                <w:rFonts w:asciiTheme="majorHAnsi" w:eastAsia="Arial" w:hAnsiTheme="majorHAnsi" w:cstheme="majorHAnsi"/>
              </w:rPr>
            </w:pPr>
            <w:r w:rsidRPr="00F23668">
              <w:rPr>
                <w:rFonts w:asciiTheme="majorHAnsi" w:eastAsia="Arial" w:hAnsiTheme="majorHAnsi" w:cstheme="majorHAnsi"/>
              </w:rPr>
              <w:t>opisne bilješke o napredovanju učenika, razgovor, samoprosudba, i prosudba</w:t>
            </w:r>
          </w:p>
        </w:tc>
      </w:tr>
      <w:tr w:rsidR="00FB431D" w:rsidRPr="00F23668" w14:paraId="4A9C39BC" w14:textId="77777777" w:rsidTr="00F23668">
        <w:trPr>
          <w:trHeight w:val="820"/>
        </w:trPr>
        <w:tc>
          <w:tcPr>
            <w:tcW w:w="0" w:type="auto"/>
          </w:tcPr>
          <w:p w14:paraId="3F217478"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017DFB03"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9134647"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37C07BB"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841727D"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Dopunska nastava</w:t>
            </w:r>
          </w:p>
          <w:p w14:paraId="61D21247"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hrvatskog jezika u odjelima RN</w:t>
            </w:r>
          </w:p>
        </w:tc>
        <w:tc>
          <w:tcPr>
            <w:tcW w:w="0" w:type="auto"/>
          </w:tcPr>
          <w:p w14:paraId="53142B1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individualni rad s učenicima koji imaju poteškoća kod usvajanja nastavnog gradiva, vježbanje i ponavljanje gradiva</w:t>
            </w:r>
          </w:p>
        </w:tc>
        <w:tc>
          <w:tcPr>
            <w:tcW w:w="0" w:type="auto"/>
          </w:tcPr>
          <w:p w14:paraId="47C5465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pomoć pri usvajanju nastavnih sadržaja; razvijanje govornih i pisanih vrednota i razvijanje vještine čitanja i razumijevanja pročitanog</w:t>
            </w:r>
          </w:p>
        </w:tc>
        <w:tc>
          <w:tcPr>
            <w:tcW w:w="0" w:type="auto"/>
          </w:tcPr>
          <w:p w14:paraId="7628CB5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Andabaka, H. - 1.b</w:t>
            </w:r>
          </w:p>
          <w:p w14:paraId="160E21A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Mađarac, J. - 1.a </w:t>
            </w:r>
          </w:p>
          <w:p w14:paraId="372EA59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Ursa Starc, B. - 2.a </w:t>
            </w:r>
          </w:p>
          <w:p w14:paraId="13927C9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Dinješ, Đ. - 2.b Jakovljević, V. - 3.a</w:t>
            </w:r>
          </w:p>
          <w:p w14:paraId="75C2DA0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Paun Hujber, J. - 3. b</w:t>
            </w:r>
          </w:p>
          <w:p w14:paraId="4F329C8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Horvatić, S. - 4.a</w:t>
            </w:r>
          </w:p>
          <w:p w14:paraId="63ABAF3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Starc, S.- 4.b</w:t>
            </w:r>
          </w:p>
          <w:p w14:paraId="4C6D0E4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Vukoja, M. - 1./3.PŠ</w:t>
            </w:r>
          </w:p>
          <w:p w14:paraId="0ECA3A2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Paić, R. - 4.PŠ</w:t>
            </w:r>
          </w:p>
        </w:tc>
        <w:tc>
          <w:tcPr>
            <w:tcW w:w="0" w:type="auto"/>
          </w:tcPr>
          <w:p w14:paraId="7F24A028"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individualni rad i rad u skupinama; ponavljanje i uvježbavanje  gradiva prema nastavnom planu i programu</w:t>
            </w:r>
          </w:p>
        </w:tc>
        <w:tc>
          <w:tcPr>
            <w:tcW w:w="0" w:type="auto"/>
          </w:tcPr>
          <w:p w14:paraId="3B212A2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1 sat tjedno u svakom razredu, naizmjenično s dopunskom nastavom iz matematike</w:t>
            </w:r>
          </w:p>
        </w:tc>
        <w:tc>
          <w:tcPr>
            <w:tcW w:w="0" w:type="auto"/>
          </w:tcPr>
          <w:p w14:paraId="0259D06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dopunska nastava iz hrvatskog jezika ne ocjenjuje se, a učenici se uključuju na temelju preporuke učiteljice</w:t>
            </w:r>
          </w:p>
        </w:tc>
      </w:tr>
      <w:tr w:rsidR="00FB431D" w:rsidRPr="00F23668" w14:paraId="573D54B3" w14:textId="77777777" w:rsidTr="00F23668">
        <w:trPr>
          <w:trHeight w:val="3268"/>
        </w:trPr>
        <w:tc>
          <w:tcPr>
            <w:tcW w:w="0" w:type="auto"/>
            <w:vMerge w:val="restart"/>
          </w:tcPr>
          <w:p w14:paraId="665FBDFC"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0208517B"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Dopunska nastava iz engleskog jezika</w:t>
            </w:r>
          </w:p>
        </w:tc>
        <w:tc>
          <w:tcPr>
            <w:tcW w:w="0" w:type="auto"/>
            <w:vMerge w:val="restart"/>
          </w:tcPr>
          <w:p w14:paraId="142A828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usvojiti, prepoznati i pravilno primjenjivati gramatičke strukture i glagolska vremena, uvježbavanje gram. struktura, usvojiti i primjenjivati vokabular, prepoznavati i primjenjivati glagolska vremena ,vježbati pravilan izgovor i pisanje riječi, izgrađivati razumijevanje slušanjem</w:t>
            </w:r>
          </w:p>
        </w:tc>
        <w:tc>
          <w:tcPr>
            <w:tcW w:w="0" w:type="auto"/>
            <w:vMerge w:val="restart"/>
          </w:tcPr>
          <w:p w14:paraId="3DDD1F6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metode ponavljanja i vježbanja (uvježbavanja gramatičkih struktura,ponavljanja za zvučnim modelom i sl.)</w:t>
            </w:r>
          </w:p>
          <w:p w14:paraId="670B688B"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3BB6956E" w14:textId="75AF3F23"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čitanje, prevođenje, slušanje, pisanje vocabulary building , </w:t>
            </w:r>
            <w:r w:rsidR="00F23668">
              <w:rPr>
                <w:rFonts w:asciiTheme="majorHAnsi" w:eastAsia="Arial" w:hAnsiTheme="majorHAnsi" w:cstheme="majorHAnsi"/>
              </w:rPr>
              <w:t>it</w:t>
            </w:r>
            <w:r w:rsidRPr="00F23668">
              <w:rPr>
                <w:rFonts w:asciiTheme="majorHAnsi" w:eastAsia="Arial" w:hAnsiTheme="majorHAnsi" w:cstheme="majorHAnsi"/>
              </w:rPr>
              <w:t>d.</w:t>
            </w:r>
          </w:p>
        </w:tc>
        <w:tc>
          <w:tcPr>
            <w:tcW w:w="0" w:type="auto"/>
            <w:tcBorders>
              <w:bottom w:val="single" w:sz="4" w:space="0" w:color="000000"/>
            </w:tcBorders>
          </w:tcPr>
          <w:p w14:paraId="668F7D3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učiteljica engleskog jezika Đurđica Ivković  i učenici 6.a,b, 8.a,b</w:t>
            </w:r>
          </w:p>
        </w:tc>
        <w:tc>
          <w:tcPr>
            <w:tcW w:w="0" w:type="auto"/>
            <w:vMerge w:val="restart"/>
          </w:tcPr>
          <w:p w14:paraId="29C49D0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individualan pristup, uvježbavanje gradiva prema nastavnom planu </w:t>
            </w:r>
          </w:p>
        </w:tc>
        <w:tc>
          <w:tcPr>
            <w:tcW w:w="0" w:type="auto"/>
            <w:tcBorders>
              <w:bottom w:val="single" w:sz="4" w:space="0" w:color="000000"/>
            </w:tcBorders>
          </w:tcPr>
          <w:p w14:paraId="76C8BF6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1 sat tjedno</w:t>
            </w:r>
          </w:p>
          <w:p w14:paraId="0E64A70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utorak, 0. sat 6.a, b</w:t>
            </w:r>
          </w:p>
          <w:p w14:paraId="4A21B67C" w14:textId="659F699F"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srijeda, 0. sat 8.a, b</w:t>
            </w:r>
          </w:p>
        </w:tc>
        <w:tc>
          <w:tcPr>
            <w:tcW w:w="0" w:type="auto"/>
            <w:vMerge w:val="restart"/>
          </w:tcPr>
          <w:p w14:paraId="0A62935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Pismeno i usmeno testiranje prilagođeno učeniku. Ne ocjenjuje   se, učenici na nastavi sudjeluju prema preporuci učitelja i prema vlastitoj želji.</w:t>
            </w:r>
          </w:p>
          <w:p w14:paraId="02BAE70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Opisna ocjena(bilješke) napretka učenika.</w:t>
            </w:r>
          </w:p>
        </w:tc>
      </w:tr>
      <w:tr w:rsidR="00FB431D" w:rsidRPr="00F23668" w14:paraId="204AF1A6" w14:textId="77777777" w:rsidTr="00F23668">
        <w:trPr>
          <w:trHeight w:val="2040"/>
        </w:trPr>
        <w:tc>
          <w:tcPr>
            <w:tcW w:w="0" w:type="auto"/>
            <w:vMerge/>
          </w:tcPr>
          <w:p w14:paraId="66E74579" w14:textId="77777777"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tc>
        <w:tc>
          <w:tcPr>
            <w:tcW w:w="0" w:type="auto"/>
            <w:vMerge/>
          </w:tcPr>
          <w:p w14:paraId="516119C2"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0" w:type="auto"/>
            <w:vMerge/>
          </w:tcPr>
          <w:p w14:paraId="15260969"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6F43C421"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15C80EAA"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0" w:type="auto"/>
            <w:tcBorders>
              <w:top w:val="single" w:sz="4" w:space="0" w:color="000000"/>
              <w:bottom w:val="single" w:sz="4" w:space="0" w:color="000000"/>
            </w:tcBorders>
          </w:tcPr>
          <w:p w14:paraId="6560B48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učiteljica engleskog jezika Martina Prpa i učenici 5. a i b </w:t>
            </w:r>
          </w:p>
        </w:tc>
        <w:tc>
          <w:tcPr>
            <w:tcW w:w="0" w:type="auto"/>
            <w:vMerge/>
          </w:tcPr>
          <w:p w14:paraId="49FB4CC7"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0" w:type="auto"/>
            <w:tcBorders>
              <w:top w:val="single" w:sz="4" w:space="0" w:color="000000"/>
              <w:bottom w:val="single" w:sz="4" w:space="0" w:color="000000"/>
            </w:tcBorders>
          </w:tcPr>
          <w:p w14:paraId="1FCE2571" w14:textId="5BB5B9A2"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1 sat tjedno:  četvrtak 0. sat </w:t>
            </w:r>
          </w:p>
        </w:tc>
        <w:tc>
          <w:tcPr>
            <w:tcW w:w="0" w:type="auto"/>
            <w:vMerge/>
          </w:tcPr>
          <w:p w14:paraId="427F14BA"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r>
      <w:tr w:rsidR="00FB431D" w:rsidRPr="00F23668" w14:paraId="6FDA9D28" w14:textId="77777777" w:rsidTr="00F23668">
        <w:trPr>
          <w:trHeight w:val="820"/>
        </w:trPr>
        <w:tc>
          <w:tcPr>
            <w:tcW w:w="0" w:type="auto"/>
          </w:tcPr>
          <w:p w14:paraId="76252B1E"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0AF4187C"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15C06D1"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27E5B7D"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488A2E6"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lastRenderedPageBreak/>
              <w:t>Dopunska nastava iz matematike</w:t>
            </w:r>
          </w:p>
          <w:p w14:paraId="18DE3F41"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tc>
        <w:tc>
          <w:tcPr>
            <w:tcW w:w="0" w:type="auto"/>
          </w:tcPr>
          <w:p w14:paraId="212D5118"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pomoći učenicima koji imaju poteškoća u usvajanju i razumijevanju nastavnih sadržaja te </w:t>
            </w:r>
            <w:r w:rsidRPr="00F23668">
              <w:rPr>
                <w:rFonts w:asciiTheme="majorHAnsi" w:eastAsia="Arial" w:hAnsiTheme="majorHAnsi" w:cstheme="majorHAnsi"/>
              </w:rPr>
              <w:lastRenderedPageBreak/>
              <w:t>primjeni naučenog u rješavanju problema</w:t>
            </w:r>
          </w:p>
          <w:p w14:paraId="628CCD33"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4EA9024E"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0" w:type="auto"/>
          </w:tcPr>
          <w:p w14:paraId="44CA4FF0"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omogućiti učenicima razumijevanje i svladavanje matematičkih sadržaja kao i njihovu primjenu u rješavanju problema iz stvarnoga svijeta, koje </w:t>
            </w:r>
            <w:r w:rsidRPr="00F23668">
              <w:rPr>
                <w:rFonts w:asciiTheme="majorHAnsi" w:eastAsia="Arial" w:hAnsiTheme="majorHAnsi" w:cstheme="majorHAnsi"/>
              </w:rPr>
              <w:lastRenderedPageBreak/>
              <w:t>tijekom redovne nastave nisu uspjeli u potpunosti savladati</w:t>
            </w:r>
          </w:p>
        </w:tc>
        <w:tc>
          <w:tcPr>
            <w:tcW w:w="0" w:type="auto"/>
          </w:tcPr>
          <w:p w14:paraId="20698FB8"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Nevenka Burić,</w:t>
            </w:r>
          </w:p>
          <w:p w14:paraId="0CBB3E0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prof. matematike i informatike </w:t>
            </w:r>
          </w:p>
          <w:p w14:paraId="0647E85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sa učenicima 6. i 8. razreda</w:t>
            </w:r>
          </w:p>
        </w:tc>
        <w:tc>
          <w:tcPr>
            <w:tcW w:w="0" w:type="auto"/>
          </w:tcPr>
          <w:p w14:paraId="0FA8275F"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individualni rad i rad u paru, ponavljanje, u uvježbavanje gradiva prema </w:t>
            </w:r>
            <w:r w:rsidRPr="00F23668">
              <w:rPr>
                <w:rFonts w:asciiTheme="majorHAnsi" w:eastAsia="Arial" w:hAnsiTheme="majorHAnsi" w:cstheme="majorHAnsi"/>
              </w:rPr>
              <w:lastRenderedPageBreak/>
              <w:t>nastavnom planu</w:t>
            </w:r>
          </w:p>
        </w:tc>
        <w:tc>
          <w:tcPr>
            <w:tcW w:w="0" w:type="auto"/>
          </w:tcPr>
          <w:p w14:paraId="40FB26FA"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1 sat tjedno 6. razred, srijeda 6. sat;</w:t>
            </w:r>
          </w:p>
          <w:p w14:paraId="7E1318E3" w14:textId="77777777" w:rsidR="00DA56A3" w:rsidRPr="00F23668" w:rsidRDefault="00DA56A3" w:rsidP="00F23668">
            <w:pPr>
              <w:spacing w:after="0" w:line="240" w:lineRule="auto"/>
              <w:rPr>
                <w:rFonts w:asciiTheme="majorHAnsi" w:eastAsia="Arial" w:hAnsiTheme="majorHAnsi" w:cstheme="majorHAnsi"/>
              </w:rPr>
            </w:pPr>
          </w:p>
          <w:p w14:paraId="3DAEB506"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1 sat tjedno 8. razred, utorak 0. sat</w:t>
            </w:r>
          </w:p>
        </w:tc>
        <w:tc>
          <w:tcPr>
            <w:tcW w:w="0" w:type="auto"/>
          </w:tcPr>
          <w:p w14:paraId="72638B0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dopunska nastava iz matematike se  ne ocjenjuje  i učenici se uključuju na prijedlog učiteljice ili samoinicijativno</w:t>
            </w:r>
          </w:p>
        </w:tc>
      </w:tr>
      <w:tr w:rsidR="00FB431D" w:rsidRPr="00F23668" w14:paraId="27E8D4C1" w14:textId="77777777" w:rsidTr="00F23668">
        <w:trPr>
          <w:trHeight w:val="820"/>
        </w:trPr>
        <w:tc>
          <w:tcPr>
            <w:tcW w:w="0" w:type="auto"/>
          </w:tcPr>
          <w:p w14:paraId="30CBF826"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1BFBA3F2"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Dopunska nastava iz matematike</w:t>
            </w:r>
          </w:p>
        </w:tc>
        <w:tc>
          <w:tcPr>
            <w:tcW w:w="0" w:type="auto"/>
          </w:tcPr>
          <w:p w14:paraId="1FCD421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pomoći učenicima koji imaju poteškoća u usvajanju i razumijevanju nastavnih sadržaja te primjeni naučenog u rješavanju problema</w:t>
            </w:r>
          </w:p>
          <w:p w14:paraId="206D81FD"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242096A3"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0" w:type="auto"/>
          </w:tcPr>
          <w:p w14:paraId="113FA8E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omogućiti učenicima razumijevanje i svladavanje matematičkih sadržaja kao i njihovu primjenu u rješavanju problema iz stvarnoga svijeta, koje tijekom redovne nastave nisu uspjeli u potpunosti savladati</w:t>
            </w:r>
          </w:p>
        </w:tc>
        <w:tc>
          <w:tcPr>
            <w:tcW w:w="0" w:type="auto"/>
          </w:tcPr>
          <w:p w14:paraId="523EAC6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Edita Lukačević, </w:t>
            </w:r>
          </w:p>
          <w:p w14:paraId="496813F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dipl. ing. matematike sa učenicima 5.a, 5.b, 7.a i 7.b</w:t>
            </w:r>
          </w:p>
          <w:p w14:paraId="38D338A2"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1A307E63"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0" w:type="auto"/>
          </w:tcPr>
          <w:p w14:paraId="516D662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individualni rad i rad u paru, ponavljanje, u uvježbavanje gradiva prema nastavnom planu</w:t>
            </w:r>
          </w:p>
        </w:tc>
        <w:tc>
          <w:tcPr>
            <w:tcW w:w="0" w:type="auto"/>
          </w:tcPr>
          <w:p w14:paraId="6CF46C8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po 1 sat tjedno</w:t>
            </w:r>
          </w:p>
          <w:p w14:paraId="77F4AE77"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5.a i b razred: srijeda 6. sat</w:t>
            </w:r>
          </w:p>
          <w:p w14:paraId="00D5FE40"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7.a i b razred: četvrtak 0. sat</w:t>
            </w:r>
          </w:p>
          <w:p w14:paraId="2C8789D5"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0" w:type="auto"/>
          </w:tcPr>
          <w:p w14:paraId="66BF8D2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Dopunska nastava iz matematike se  ne vrednuje sumativno.</w:t>
            </w:r>
          </w:p>
          <w:p w14:paraId="5D967E7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Učenici obuhvaćeni dopunskom nastavom povratnu informaciju o tome koliko su napredovali dobiju različitim oblicima formativnog praćenja i vrednovanja, kao i  ostvarenim rezultatima na sumativnim vrednovanjima na redovnoj nastavi.</w:t>
            </w:r>
          </w:p>
          <w:p w14:paraId="717EC8C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Učenici se uključuju u rad dopunske nastave na prijedlog učiteljice ili samoinicijativno. </w:t>
            </w:r>
          </w:p>
        </w:tc>
      </w:tr>
      <w:tr w:rsidR="00FB431D" w:rsidRPr="00F23668" w14:paraId="15402216" w14:textId="77777777" w:rsidTr="00F23668">
        <w:trPr>
          <w:trHeight w:val="820"/>
        </w:trPr>
        <w:tc>
          <w:tcPr>
            <w:tcW w:w="0" w:type="auto"/>
          </w:tcPr>
          <w:p w14:paraId="2A36C9F4"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12EE6751"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EFE4173" w14:textId="77777777" w:rsidR="00DA56A3" w:rsidRPr="00F23668" w:rsidRDefault="00DA56A3"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5B21CD5D" w14:textId="77777777" w:rsidR="00DA56A3" w:rsidRPr="00F23668" w:rsidRDefault="00DD0E88"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Dopunska nastava matematike u odjelima RN</w:t>
            </w:r>
          </w:p>
        </w:tc>
        <w:tc>
          <w:tcPr>
            <w:tcW w:w="0" w:type="auto"/>
          </w:tcPr>
          <w:p w14:paraId="3AD05AE7"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individualni rad s učenicima koji imaju poteškoća kod usvajanja nastavnog gradiva; vježbanje i ponavljanje gradiva</w:t>
            </w:r>
          </w:p>
        </w:tc>
        <w:tc>
          <w:tcPr>
            <w:tcW w:w="0" w:type="auto"/>
          </w:tcPr>
          <w:p w14:paraId="663C1BE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pomoć pri usvajanju matematičkog znanja; razvijanje samostalnosti kod učenika</w:t>
            </w:r>
          </w:p>
        </w:tc>
        <w:tc>
          <w:tcPr>
            <w:tcW w:w="0" w:type="auto"/>
          </w:tcPr>
          <w:p w14:paraId="2B07011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Andabaka, H. - 1.b</w:t>
            </w:r>
          </w:p>
          <w:p w14:paraId="46C10A6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Mađarac, J. - 1.a </w:t>
            </w:r>
          </w:p>
          <w:p w14:paraId="76B9A6E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Ursa Starc, B. - 2.a </w:t>
            </w:r>
          </w:p>
          <w:p w14:paraId="4B43D0D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Dinješ, Đ. - 2.b Jakovljević, V. - 3.a</w:t>
            </w:r>
          </w:p>
          <w:p w14:paraId="03AEBC12"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Paun Hujber, J. - 3.b</w:t>
            </w:r>
          </w:p>
          <w:p w14:paraId="61719F5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Horvatić, S. - 4.a</w:t>
            </w:r>
          </w:p>
          <w:p w14:paraId="5EFB555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Starc, S. - 4.b</w:t>
            </w:r>
          </w:p>
          <w:p w14:paraId="6B05473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Vukoja, M. - 1./3.PŠ</w:t>
            </w:r>
          </w:p>
          <w:p w14:paraId="448AD33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Paić, R. - 4.PŠ</w:t>
            </w:r>
          </w:p>
        </w:tc>
        <w:tc>
          <w:tcPr>
            <w:tcW w:w="0" w:type="auto"/>
          </w:tcPr>
          <w:p w14:paraId="1CD4C52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individualni rad i rad u skupinama; ponavljanje i uvježbavanje  gradiva prema nastavnom planu i programu</w:t>
            </w:r>
          </w:p>
        </w:tc>
        <w:tc>
          <w:tcPr>
            <w:tcW w:w="0" w:type="auto"/>
          </w:tcPr>
          <w:p w14:paraId="299C7EE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1 sat tjedno u svakom razredu, naizmjenično s dopunskom nastavom iz hrvatskog jezika</w:t>
            </w:r>
          </w:p>
        </w:tc>
        <w:tc>
          <w:tcPr>
            <w:tcW w:w="0" w:type="auto"/>
          </w:tcPr>
          <w:p w14:paraId="73BC2E1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dopunska nastava iz matematike  se ne ocjenjuje, a učenici se uključuju na temelju vlastite odluke i po preporuci preporuci učiteljice</w:t>
            </w:r>
          </w:p>
        </w:tc>
      </w:tr>
    </w:tbl>
    <w:p w14:paraId="711CDCCE" w14:textId="77777777" w:rsidR="00FB431D" w:rsidRPr="00FB431D" w:rsidRDefault="00FB431D" w:rsidP="00FB431D">
      <w:pPr>
        <w:pBdr>
          <w:top w:val="nil"/>
          <w:left w:val="nil"/>
          <w:bottom w:val="nil"/>
          <w:right w:val="nil"/>
          <w:between w:val="nil"/>
        </w:pBdr>
        <w:ind w:left="1080"/>
        <w:rPr>
          <w:rFonts w:asciiTheme="majorHAnsi" w:eastAsia="Arial" w:hAnsiTheme="majorHAnsi" w:cstheme="majorHAnsi"/>
          <w:color w:val="FF0000"/>
        </w:rPr>
      </w:pPr>
    </w:p>
    <w:p w14:paraId="28C2481B" w14:textId="72BC0854" w:rsidR="00DA56A3" w:rsidRPr="00FB431D" w:rsidRDefault="00DD0E88" w:rsidP="00FB431D">
      <w:pPr>
        <w:pStyle w:val="Odlomakpopisa"/>
        <w:numPr>
          <w:ilvl w:val="0"/>
          <w:numId w:val="6"/>
        </w:numPr>
        <w:pBdr>
          <w:top w:val="nil"/>
          <w:left w:val="nil"/>
          <w:bottom w:val="nil"/>
          <w:right w:val="nil"/>
          <w:between w:val="nil"/>
        </w:pBdr>
        <w:rPr>
          <w:rFonts w:asciiTheme="majorHAnsi" w:eastAsia="Arial" w:hAnsiTheme="majorHAnsi" w:cstheme="majorHAnsi"/>
        </w:rPr>
      </w:pPr>
      <w:r w:rsidRPr="00FB431D">
        <w:rPr>
          <w:rFonts w:asciiTheme="majorHAnsi" w:eastAsia="Arial" w:hAnsiTheme="majorHAnsi" w:cstheme="majorHAnsi"/>
          <w:b/>
        </w:rPr>
        <w:t>IZVANUČIONIČKA NASTAVA</w:t>
      </w:r>
    </w:p>
    <w:p w14:paraId="4054EEDA" w14:textId="77777777" w:rsidR="00DA56A3" w:rsidRPr="00FB431D" w:rsidRDefault="00DD0E88">
      <w:pPr>
        <w:pBdr>
          <w:top w:val="nil"/>
          <w:left w:val="nil"/>
          <w:bottom w:val="nil"/>
          <w:right w:val="nil"/>
          <w:between w:val="nil"/>
        </w:pBdr>
        <w:ind w:firstLine="360"/>
        <w:rPr>
          <w:rFonts w:asciiTheme="majorHAnsi" w:eastAsia="Arial" w:hAnsiTheme="majorHAnsi" w:cstheme="majorHAnsi"/>
        </w:rPr>
      </w:pPr>
      <w:r w:rsidRPr="00FB431D">
        <w:rPr>
          <w:rFonts w:asciiTheme="majorHAnsi" w:eastAsia="Arial" w:hAnsiTheme="majorHAnsi" w:cstheme="majorHAnsi"/>
          <w:b/>
          <w:i/>
        </w:rPr>
        <w:t>Izvanučionička  nastava</w:t>
      </w:r>
      <w:r w:rsidRPr="00FB431D">
        <w:rPr>
          <w:rFonts w:asciiTheme="majorHAnsi" w:eastAsia="Arial" w:hAnsiTheme="majorHAnsi" w:cstheme="majorHAnsi"/>
        </w:rPr>
        <w:t xml:space="preserve"> oblik je nastave koji podrazumijeva ostvarivanje planiranih programskih sadržaja izvan škole. U izvanučioničku nastavu spadaju: izleti, ekskurzije, odlasci u kina, kazališta i druge ustanove, terenska nastava, škola u prirodi i drugi slični organizirani oblici poučavanja/učenja izvan škole. Cilj je izvanučioničke nastave učenje otkrivanjem u neposrednoj životnoj stvarnosti, u kojoj se učenici susreću s prirodnom i kulturnom okolinom, ljudima koji u njoj žive i koji su utjecali na nju. Rad izvan škole potiče radost otkrivanja, istraživanja i stvaranja, pogodan je za timski rad, utječe na stvaranje kvalitetnih odnosa unutar odgojno-obrazovne skupine te potiče intelektualna čuvstva. Pogodnost ovoga oblika nastave jest lakše i brže učenje.</w:t>
      </w:r>
    </w:p>
    <w:p w14:paraId="155C0022" w14:textId="77777777" w:rsidR="00DA56A3" w:rsidRDefault="00DD0E88">
      <w:pPr>
        <w:pBdr>
          <w:top w:val="nil"/>
          <w:left w:val="nil"/>
          <w:bottom w:val="nil"/>
          <w:right w:val="nil"/>
          <w:between w:val="nil"/>
        </w:pBdr>
        <w:ind w:firstLine="360"/>
        <w:rPr>
          <w:rFonts w:asciiTheme="majorHAnsi" w:eastAsia="Arial" w:hAnsiTheme="majorHAnsi" w:cstheme="majorHAnsi"/>
        </w:rPr>
      </w:pPr>
      <w:r w:rsidRPr="00FB431D">
        <w:rPr>
          <w:rFonts w:asciiTheme="majorHAnsi" w:eastAsia="Arial" w:hAnsiTheme="majorHAnsi" w:cstheme="majorHAnsi"/>
          <w:b/>
          <w:i/>
        </w:rPr>
        <w:t>Školska  ekskurzija</w:t>
      </w:r>
      <w:r w:rsidRPr="00FB431D">
        <w:rPr>
          <w:rFonts w:asciiTheme="majorHAnsi" w:eastAsia="Arial" w:hAnsiTheme="majorHAnsi" w:cstheme="majorHAnsi"/>
        </w:rPr>
        <w:t xml:space="preserve"> višednevno je putovanje radi posjeta prirodnim, kulturnim, povijesnim, športskim i tehničkim odredištima izvan sjedišta škole, u skladu s određenim ciljevima i zadaćama škole. Školske ekskurzije mogu trajati najdulje tjedan dana. Razrednik je dužan upoznati roditelje s planom i programom izleta/ekskurzije prije početka provedbe.</w:t>
      </w:r>
    </w:p>
    <w:p w14:paraId="71E264DC" w14:textId="77777777" w:rsidR="00E7751C" w:rsidRDefault="00E7751C">
      <w:pPr>
        <w:pBdr>
          <w:top w:val="nil"/>
          <w:left w:val="nil"/>
          <w:bottom w:val="nil"/>
          <w:right w:val="nil"/>
          <w:between w:val="nil"/>
        </w:pBdr>
        <w:ind w:firstLine="360"/>
        <w:rPr>
          <w:rFonts w:asciiTheme="majorHAnsi" w:eastAsia="Arial" w:hAnsiTheme="majorHAnsi" w:cstheme="majorHAnsi"/>
        </w:rPr>
      </w:pPr>
    </w:p>
    <w:p w14:paraId="1544526C" w14:textId="77777777" w:rsidR="00E7751C" w:rsidRDefault="00E7751C">
      <w:pPr>
        <w:pBdr>
          <w:top w:val="nil"/>
          <w:left w:val="nil"/>
          <w:bottom w:val="nil"/>
          <w:right w:val="nil"/>
          <w:between w:val="nil"/>
        </w:pBdr>
        <w:ind w:firstLine="360"/>
        <w:rPr>
          <w:rFonts w:asciiTheme="majorHAnsi" w:eastAsia="Arial" w:hAnsiTheme="majorHAnsi" w:cstheme="majorHAnsi"/>
        </w:rPr>
      </w:pPr>
    </w:p>
    <w:p w14:paraId="791AAE81" w14:textId="77777777" w:rsidR="00E7751C" w:rsidRDefault="00E7751C">
      <w:pPr>
        <w:pBdr>
          <w:top w:val="nil"/>
          <w:left w:val="nil"/>
          <w:bottom w:val="nil"/>
          <w:right w:val="nil"/>
          <w:between w:val="nil"/>
        </w:pBdr>
        <w:ind w:firstLine="360"/>
        <w:rPr>
          <w:rFonts w:asciiTheme="majorHAnsi" w:eastAsia="Arial" w:hAnsiTheme="majorHAnsi" w:cstheme="majorHAnsi"/>
        </w:rPr>
      </w:pPr>
    </w:p>
    <w:p w14:paraId="0FA590B0" w14:textId="77777777" w:rsidR="00E7751C" w:rsidRDefault="00E7751C">
      <w:pPr>
        <w:pBdr>
          <w:top w:val="nil"/>
          <w:left w:val="nil"/>
          <w:bottom w:val="nil"/>
          <w:right w:val="nil"/>
          <w:between w:val="nil"/>
        </w:pBdr>
        <w:ind w:firstLine="360"/>
        <w:rPr>
          <w:rFonts w:asciiTheme="majorHAnsi" w:eastAsia="Arial" w:hAnsiTheme="majorHAnsi" w:cstheme="majorHAnsi"/>
        </w:rPr>
      </w:pPr>
    </w:p>
    <w:p w14:paraId="5DAC734C" w14:textId="77777777" w:rsidR="00E7751C" w:rsidRDefault="00E7751C">
      <w:pPr>
        <w:pBdr>
          <w:top w:val="nil"/>
          <w:left w:val="nil"/>
          <w:bottom w:val="nil"/>
          <w:right w:val="nil"/>
          <w:between w:val="nil"/>
        </w:pBdr>
        <w:ind w:firstLine="360"/>
        <w:rPr>
          <w:rFonts w:asciiTheme="majorHAnsi" w:eastAsia="Arial" w:hAnsiTheme="majorHAnsi" w:cstheme="majorHAnsi"/>
        </w:rPr>
      </w:pPr>
    </w:p>
    <w:p w14:paraId="3BD00FC3" w14:textId="77777777" w:rsidR="00E7751C" w:rsidRDefault="00E7751C">
      <w:pPr>
        <w:pBdr>
          <w:top w:val="nil"/>
          <w:left w:val="nil"/>
          <w:bottom w:val="nil"/>
          <w:right w:val="nil"/>
          <w:between w:val="nil"/>
        </w:pBdr>
        <w:ind w:firstLine="360"/>
        <w:rPr>
          <w:rFonts w:asciiTheme="majorHAnsi" w:eastAsia="Arial" w:hAnsiTheme="majorHAnsi" w:cstheme="majorHAnsi"/>
        </w:rPr>
      </w:pPr>
    </w:p>
    <w:p w14:paraId="46CD6C81" w14:textId="77777777" w:rsidR="00DA56A3" w:rsidRDefault="00DD0E88">
      <w:pPr>
        <w:numPr>
          <w:ilvl w:val="1"/>
          <w:numId w:val="3"/>
        </w:numPr>
        <w:pBdr>
          <w:top w:val="nil"/>
          <w:left w:val="nil"/>
          <w:bottom w:val="nil"/>
          <w:right w:val="nil"/>
          <w:between w:val="nil"/>
        </w:pBdr>
        <w:spacing w:after="0"/>
        <w:rPr>
          <w:rFonts w:asciiTheme="majorHAnsi" w:eastAsia="Arial" w:hAnsiTheme="majorHAnsi" w:cstheme="majorHAnsi"/>
          <w:b/>
        </w:rPr>
      </w:pPr>
      <w:r w:rsidRPr="00FB431D">
        <w:rPr>
          <w:rFonts w:asciiTheme="majorHAnsi" w:eastAsia="Arial" w:hAnsiTheme="majorHAnsi" w:cstheme="majorHAnsi"/>
          <w:b/>
        </w:rPr>
        <w:lastRenderedPageBreak/>
        <w:t xml:space="preserve">  Izleti i ekskurzije</w:t>
      </w:r>
    </w:p>
    <w:p w14:paraId="69535E8E" w14:textId="77777777" w:rsidR="00FB431D" w:rsidRPr="00FB431D" w:rsidRDefault="00FB431D" w:rsidP="00FB431D">
      <w:pPr>
        <w:pBdr>
          <w:top w:val="nil"/>
          <w:left w:val="nil"/>
          <w:bottom w:val="nil"/>
          <w:right w:val="nil"/>
          <w:between w:val="nil"/>
        </w:pBdr>
        <w:spacing w:after="0"/>
        <w:ind w:left="1440"/>
        <w:rPr>
          <w:rFonts w:asciiTheme="majorHAnsi" w:eastAsia="Arial" w:hAnsiTheme="majorHAnsi" w:cstheme="majorHAnsi"/>
          <w:b/>
        </w:rPr>
      </w:pPr>
    </w:p>
    <w:tbl>
      <w:tblPr>
        <w:tblStyle w:val="a6"/>
        <w:tblW w:w="14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8"/>
        <w:gridCol w:w="2005"/>
        <w:gridCol w:w="2006"/>
        <w:gridCol w:w="2006"/>
        <w:gridCol w:w="2006"/>
        <w:gridCol w:w="1561"/>
        <w:gridCol w:w="1276"/>
        <w:gridCol w:w="1425"/>
      </w:tblGrid>
      <w:tr w:rsidR="00FB431D" w:rsidRPr="00F23668" w14:paraId="36E81285" w14:textId="77777777" w:rsidTr="00AE493D">
        <w:trPr>
          <w:trHeight w:val="1120"/>
        </w:trPr>
        <w:tc>
          <w:tcPr>
            <w:tcW w:w="1898" w:type="dxa"/>
            <w:shd w:val="clear" w:color="auto" w:fill="DAEEF3"/>
            <w:vAlign w:val="center"/>
          </w:tcPr>
          <w:p w14:paraId="12C61524"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Naziv</w:t>
            </w:r>
          </w:p>
        </w:tc>
        <w:tc>
          <w:tcPr>
            <w:tcW w:w="2005" w:type="dxa"/>
            <w:shd w:val="clear" w:color="auto" w:fill="DAEEF3"/>
            <w:vAlign w:val="center"/>
          </w:tcPr>
          <w:p w14:paraId="5425BDF9"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Cilj</w:t>
            </w:r>
          </w:p>
        </w:tc>
        <w:tc>
          <w:tcPr>
            <w:tcW w:w="2006" w:type="dxa"/>
            <w:shd w:val="clear" w:color="auto" w:fill="DAEEF3"/>
            <w:vAlign w:val="center"/>
          </w:tcPr>
          <w:p w14:paraId="46F5E6A1"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Namjena</w:t>
            </w:r>
          </w:p>
        </w:tc>
        <w:tc>
          <w:tcPr>
            <w:tcW w:w="2006" w:type="dxa"/>
            <w:shd w:val="clear" w:color="auto" w:fill="DAEEF3"/>
            <w:vAlign w:val="center"/>
          </w:tcPr>
          <w:p w14:paraId="629D7AEA"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Nositelj aktivnosti</w:t>
            </w:r>
          </w:p>
        </w:tc>
        <w:tc>
          <w:tcPr>
            <w:tcW w:w="2006" w:type="dxa"/>
            <w:shd w:val="clear" w:color="auto" w:fill="DAEEF3"/>
            <w:vAlign w:val="center"/>
          </w:tcPr>
          <w:p w14:paraId="4E814756"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Način realizacije</w:t>
            </w:r>
          </w:p>
        </w:tc>
        <w:tc>
          <w:tcPr>
            <w:tcW w:w="1561" w:type="dxa"/>
            <w:shd w:val="clear" w:color="auto" w:fill="DAEEF3"/>
            <w:vAlign w:val="center"/>
          </w:tcPr>
          <w:p w14:paraId="509A9066"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Vremenik</w:t>
            </w:r>
          </w:p>
        </w:tc>
        <w:tc>
          <w:tcPr>
            <w:tcW w:w="1276" w:type="dxa"/>
            <w:shd w:val="clear" w:color="auto" w:fill="DAEEF3"/>
            <w:vAlign w:val="center"/>
          </w:tcPr>
          <w:p w14:paraId="54A270F2"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Troškovnik</w:t>
            </w:r>
          </w:p>
        </w:tc>
        <w:tc>
          <w:tcPr>
            <w:tcW w:w="1425" w:type="dxa"/>
            <w:shd w:val="clear" w:color="auto" w:fill="DAEEF3"/>
            <w:vAlign w:val="center"/>
          </w:tcPr>
          <w:p w14:paraId="76D3D039"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Način vrednovanja</w:t>
            </w:r>
          </w:p>
        </w:tc>
      </w:tr>
      <w:tr w:rsidR="00FB431D" w:rsidRPr="00F23668" w14:paraId="395E0ACB" w14:textId="77777777" w:rsidTr="00AE493D">
        <w:trPr>
          <w:trHeight w:val="3280"/>
        </w:trPr>
        <w:tc>
          <w:tcPr>
            <w:tcW w:w="1898" w:type="dxa"/>
          </w:tcPr>
          <w:p w14:paraId="001B3CE1"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2FFB3EEF"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54AA1D55"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1D342B2F"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756973BA"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6989959D"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 xml:space="preserve">Višednevna školska ekskurzija  8.a i 8.b </w:t>
            </w:r>
          </w:p>
        </w:tc>
        <w:tc>
          <w:tcPr>
            <w:tcW w:w="2005" w:type="dxa"/>
          </w:tcPr>
          <w:p w14:paraId="79CBB31C"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učenje, otkrivanje i istraživanje prirodnih ljepota i povijesnih znamenitosti Hrvatske</w:t>
            </w:r>
          </w:p>
        </w:tc>
        <w:tc>
          <w:tcPr>
            <w:tcW w:w="2006" w:type="dxa"/>
          </w:tcPr>
          <w:p w14:paraId="12A3775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Omogućiti učenicima razvijanje kolektivne svijesti i razvijanje pozitivnih međusobnih odnosa</w:t>
            </w:r>
          </w:p>
        </w:tc>
        <w:tc>
          <w:tcPr>
            <w:tcW w:w="2006" w:type="dxa"/>
          </w:tcPr>
          <w:p w14:paraId="38D0587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Razrednici:Vedrana Žutić i Nevenka Burić te nastavnica biologije i kemije Antonija Boras</w:t>
            </w:r>
          </w:p>
          <w:p w14:paraId="2BDE78FD"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10D45EC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3E43A14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Pratitelji:</w:t>
            </w:r>
          </w:p>
          <w:p w14:paraId="438DE24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djelatnici turističke agencije, učenici</w:t>
            </w:r>
          </w:p>
        </w:tc>
        <w:tc>
          <w:tcPr>
            <w:tcW w:w="2006" w:type="dxa"/>
          </w:tcPr>
          <w:p w14:paraId="2FBF1D35" w14:textId="108814A0"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na satima razrednika utvrđeno mjesto realizacije višednevne ekskurzije Poreč Na roditeljskim sastancima  roditelji  su informirani i usvojili su plan realizacije ekskurzije</w:t>
            </w:r>
          </w:p>
        </w:tc>
        <w:tc>
          <w:tcPr>
            <w:tcW w:w="1561" w:type="dxa"/>
          </w:tcPr>
          <w:p w14:paraId="51D05A03"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411A042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16. - 20 rujna 2019.</w:t>
            </w:r>
          </w:p>
        </w:tc>
        <w:tc>
          <w:tcPr>
            <w:tcW w:w="1276" w:type="dxa"/>
          </w:tcPr>
          <w:p w14:paraId="1E1EF915"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25466017"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na temelju ponuda agencija i ugovora između agencije i roditelja</w:t>
            </w:r>
          </w:p>
        </w:tc>
        <w:tc>
          <w:tcPr>
            <w:tcW w:w="1425" w:type="dxa"/>
          </w:tcPr>
          <w:p w14:paraId="17E11472"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30DA14D5"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prezentacija roditeljima  i članovima UV nakon realizacije</w:t>
            </w:r>
          </w:p>
        </w:tc>
      </w:tr>
      <w:tr w:rsidR="00FB431D" w:rsidRPr="00F23668" w14:paraId="67100220" w14:textId="77777777" w:rsidTr="00AE493D">
        <w:trPr>
          <w:trHeight w:val="820"/>
        </w:trPr>
        <w:tc>
          <w:tcPr>
            <w:tcW w:w="1898" w:type="dxa"/>
          </w:tcPr>
          <w:p w14:paraId="67D0D84C"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5206D18C"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Jednodnevni izlet učenika 1. razreda</w:t>
            </w:r>
          </w:p>
          <w:p w14:paraId="6AA1BDF3"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5A01082A"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rPr>
            </w:pPr>
            <w:r w:rsidRPr="00F23668">
              <w:rPr>
                <w:rFonts w:asciiTheme="majorHAnsi" w:eastAsia="Arial" w:hAnsiTheme="majorHAnsi" w:cstheme="majorHAnsi"/>
                <w:b/>
              </w:rPr>
              <w:t>Đakovo-Našice-Našički Markovac</w:t>
            </w:r>
          </w:p>
        </w:tc>
        <w:tc>
          <w:tcPr>
            <w:tcW w:w="2005" w:type="dxa"/>
          </w:tcPr>
          <w:p w14:paraId="74A31AE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upoznavanje zavičaja, sigurno ponašanje u prometu, ljubav i briga prema životinjama, snalaženje u prostoru prema zadanim odrednicama, snalaženje u vremenu</w:t>
            </w:r>
          </w:p>
        </w:tc>
        <w:tc>
          <w:tcPr>
            <w:tcW w:w="2006" w:type="dxa"/>
          </w:tcPr>
          <w:p w14:paraId="304B31F6"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4FC8668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razvijati samostalnost u učenika,</w:t>
            </w:r>
            <w:r w:rsidRPr="00F23668">
              <w:rPr>
                <w:rFonts w:asciiTheme="majorHAnsi" w:eastAsia="Arial" w:hAnsiTheme="majorHAnsi" w:cstheme="majorHAnsi"/>
              </w:rPr>
              <w:br/>
              <w:t>poticati ljubav i brigu za  životinje, snalaženje u prostoru</w:t>
            </w:r>
          </w:p>
        </w:tc>
        <w:tc>
          <w:tcPr>
            <w:tcW w:w="2006" w:type="dxa"/>
          </w:tcPr>
          <w:p w14:paraId="56126A23"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1B7EAEC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učiteljice prvih razreda </w:t>
            </w:r>
          </w:p>
          <w:p w14:paraId="6604285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Helena Andabaka, Jasna Mađarac, Mirna Vukoja, djelatnici turističke agencije, učenici, roditelji</w:t>
            </w:r>
          </w:p>
        </w:tc>
        <w:tc>
          <w:tcPr>
            <w:tcW w:w="2006" w:type="dxa"/>
          </w:tcPr>
          <w:p w14:paraId="488C6AD8"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4DEBC71F"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6942C441"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416FE33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putovanje učenika razrednih odjela uz pristanak roditelja</w:t>
            </w:r>
          </w:p>
        </w:tc>
        <w:tc>
          <w:tcPr>
            <w:tcW w:w="1561" w:type="dxa"/>
          </w:tcPr>
          <w:p w14:paraId="7C6C29D0"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5C8D0E4A"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2A6A254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svibanj 2020. godine</w:t>
            </w:r>
          </w:p>
        </w:tc>
        <w:tc>
          <w:tcPr>
            <w:tcW w:w="1276" w:type="dxa"/>
          </w:tcPr>
          <w:p w14:paraId="4525841D"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4B4A2C85"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779AB7F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na temelju ponuda agencija i ugovora između agencije i roditelja</w:t>
            </w:r>
          </w:p>
        </w:tc>
        <w:tc>
          <w:tcPr>
            <w:tcW w:w="1425" w:type="dxa"/>
          </w:tcPr>
          <w:p w14:paraId="058F7949"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6C2CAC2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evaluacijski listići</w:t>
            </w:r>
          </w:p>
          <w:p w14:paraId="08D61F3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likovni radovi učenika</w:t>
            </w:r>
          </w:p>
          <w:p w14:paraId="1977D440"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prezentacija roditeljima</w:t>
            </w:r>
          </w:p>
          <w:p w14:paraId="2516643B"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r>
      <w:tr w:rsidR="00FB431D" w:rsidRPr="00F23668" w14:paraId="60835CC8" w14:textId="77777777" w:rsidTr="00AE493D">
        <w:trPr>
          <w:trHeight w:val="820"/>
        </w:trPr>
        <w:tc>
          <w:tcPr>
            <w:tcW w:w="1898" w:type="dxa"/>
          </w:tcPr>
          <w:p w14:paraId="6C2E6588"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4AF9FF6D"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Jednodnevni izlet učenika 2. razreda</w:t>
            </w:r>
          </w:p>
          <w:p w14:paraId="73C8DD86"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rPr>
            </w:pPr>
          </w:p>
          <w:p w14:paraId="7BE75137"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rPr>
            </w:pPr>
          </w:p>
          <w:p w14:paraId="7423AEC7"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Upoznajmo zavičaj i različite vrste prometa</w:t>
            </w:r>
          </w:p>
        </w:tc>
        <w:tc>
          <w:tcPr>
            <w:tcW w:w="2005" w:type="dxa"/>
          </w:tcPr>
          <w:p w14:paraId="17F4F59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upoznati, imenovati, promatrati i opisati </w:t>
            </w:r>
            <w:r w:rsidRPr="00F23668">
              <w:rPr>
                <w:rFonts w:asciiTheme="majorHAnsi" w:eastAsia="Arial" w:hAnsiTheme="majorHAnsi" w:cstheme="majorHAnsi"/>
              </w:rPr>
              <w:lastRenderedPageBreak/>
              <w:t>posebna obilježja zavičaja, razlikovati najčešće biljke, životinje i djelatnost ljudi u zavičaju</w:t>
            </w:r>
          </w:p>
          <w:p w14:paraId="2B7F627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-upoznati različite vrste prometa</w:t>
            </w:r>
          </w:p>
        </w:tc>
        <w:tc>
          <w:tcPr>
            <w:tcW w:w="2006" w:type="dxa"/>
          </w:tcPr>
          <w:p w14:paraId="50F19F03"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utjecati  na razvijanje osjećaja pripadnosti i ljubavi </w:t>
            </w:r>
            <w:r w:rsidRPr="00F23668">
              <w:rPr>
                <w:rFonts w:asciiTheme="majorHAnsi" w:eastAsia="Arial" w:hAnsiTheme="majorHAnsi" w:cstheme="majorHAnsi"/>
              </w:rPr>
              <w:lastRenderedPageBreak/>
              <w:t>prema zavičaju i domovini</w:t>
            </w:r>
          </w:p>
          <w:p w14:paraId="606E14DF"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7A23A698"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tc>
        <w:tc>
          <w:tcPr>
            <w:tcW w:w="2006" w:type="dxa"/>
          </w:tcPr>
          <w:p w14:paraId="44BB1186"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učiteljice drugih razreda:</w:t>
            </w:r>
          </w:p>
          <w:p w14:paraId="579C28B4"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Božena Ursa Starc i Đurđica Dinješ</w:t>
            </w:r>
          </w:p>
          <w:p w14:paraId="1CD2783B"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djelatnici turističke agencije učenici</w:t>
            </w:r>
          </w:p>
        </w:tc>
        <w:tc>
          <w:tcPr>
            <w:tcW w:w="2006" w:type="dxa"/>
          </w:tcPr>
          <w:p w14:paraId="515B260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putovanje učenika razrednih odjela uz pristanak roditelja, </w:t>
            </w:r>
            <w:r w:rsidRPr="00F23668">
              <w:rPr>
                <w:rFonts w:asciiTheme="majorHAnsi" w:eastAsia="Arial" w:hAnsiTheme="majorHAnsi" w:cstheme="majorHAnsi"/>
              </w:rPr>
              <w:lastRenderedPageBreak/>
              <w:t>istraživačka nastava, promatranje, zapisivanje, zaključivanje</w:t>
            </w:r>
          </w:p>
        </w:tc>
        <w:tc>
          <w:tcPr>
            <w:tcW w:w="1561" w:type="dxa"/>
          </w:tcPr>
          <w:p w14:paraId="30CFD0E3"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2F8D5A3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svibanj 2020.</w:t>
            </w:r>
          </w:p>
        </w:tc>
        <w:tc>
          <w:tcPr>
            <w:tcW w:w="1276" w:type="dxa"/>
          </w:tcPr>
          <w:p w14:paraId="5CCB1AA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na temelju ponuda agencija i </w:t>
            </w:r>
            <w:r w:rsidRPr="00F23668">
              <w:rPr>
                <w:rFonts w:asciiTheme="majorHAnsi" w:eastAsia="Arial" w:hAnsiTheme="majorHAnsi" w:cstheme="majorHAnsi"/>
              </w:rPr>
              <w:lastRenderedPageBreak/>
              <w:t>ugovora između agencije i roditelja</w:t>
            </w:r>
          </w:p>
        </w:tc>
        <w:tc>
          <w:tcPr>
            <w:tcW w:w="1425" w:type="dxa"/>
          </w:tcPr>
          <w:p w14:paraId="76CAE36A"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evaluacijskim listićima nakon izleta</w:t>
            </w:r>
          </w:p>
        </w:tc>
      </w:tr>
      <w:tr w:rsidR="00FB431D" w:rsidRPr="00F23668" w14:paraId="7045FE95" w14:textId="77777777" w:rsidTr="00AE493D">
        <w:trPr>
          <w:trHeight w:val="820"/>
        </w:trPr>
        <w:tc>
          <w:tcPr>
            <w:tcW w:w="1898" w:type="dxa"/>
          </w:tcPr>
          <w:p w14:paraId="2A8B477D" w14:textId="77777777" w:rsidR="00DA56A3" w:rsidRPr="00F23668" w:rsidRDefault="00DA56A3" w:rsidP="00FB431D">
            <w:pPr>
              <w:pBdr>
                <w:top w:val="nil"/>
                <w:left w:val="nil"/>
                <w:bottom w:val="nil"/>
                <w:right w:val="nil"/>
                <w:between w:val="nil"/>
              </w:pBdr>
              <w:spacing w:after="0" w:line="240" w:lineRule="auto"/>
              <w:jc w:val="center"/>
              <w:rPr>
                <w:rFonts w:asciiTheme="majorHAnsi" w:eastAsia="Arial" w:hAnsiTheme="majorHAnsi" w:cstheme="majorHAnsi"/>
                <w:b/>
              </w:rPr>
            </w:pPr>
          </w:p>
          <w:p w14:paraId="3C42504A"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Jednodnevni izlet učenika 3.razreda</w:t>
            </w:r>
            <w:r w:rsidRPr="00F23668">
              <w:rPr>
                <w:rFonts w:asciiTheme="majorHAnsi" w:eastAsia="Arial" w:hAnsiTheme="majorHAnsi" w:cstheme="majorHAnsi"/>
                <w:b/>
              </w:rPr>
              <w:br/>
            </w:r>
          </w:p>
          <w:p w14:paraId="570F0478" w14:textId="77777777" w:rsidR="00DA56A3" w:rsidRPr="00F23668"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PP Kopački rit</w:t>
            </w:r>
          </w:p>
        </w:tc>
        <w:tc>
          <w:tcPr>
            <w:tcW w:w="2005" w:type="dxa"/>
          </w:tcPr>
          <w:p w14:paraId="762B446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upoznati Park prirode Kopački rit,upoznati biljni i životinjski svijet Kopačkog rita , snalaženje u prostoru</w:t>
            </w:r>
          </w:p>
        </w:tc>
        <w:tc>
          <w:tcPr>
            <w:tcW w:w="2006" w:type="dxa"/>
          </w:tcPr>
          <w:p w14:paraId="74EC61A8"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poticati promatranje i zapažanje u prirodi, promicati ljubav i ponos na zavičaj i domovinu,razvijati ekološku osviještenost</w:t>
            </w:r>
          </w:p>
        </w:tc>
        <w:tc>
          <w:tcPr>
            <w:tcW w:w="2006" w:type="dxa"/>
          </w:tcPr>
          <w:p w14:paraId="2B6B716E"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učiteljice trećih razreda: </w:t>
            </w:r>
          </w:p>
          <w:p w14:paraId="53EB452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Vesna Jakovljević,</w:t>
            </w:r>
            <w:r w:rsidRPr="00F23668">
              <w:rPr>
                <w:rFonts w:asciiTheme="majorHAnsi" w:eastAsia="Arial" w:hAnsiTheme="majorHAnsi" w:cstheme="majorHAnsi"/>
              </w:rPr>
              <w:br/>
              <w:t>Josipa Paun Hujber,</w:t>
            </w:r>
          </w:p>
          <w:p w14:paraId="03C7D75D"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Mirna Vukoja</w:t>
            </w:r>
            <w:r w:rsidRPr="00F23668">
              <w:rPr>
                <w:rFonts w:asciiTheme="majorHAnsi" w:eastAsia="Arial" w:hAnsiTheme="majorHAnsi" w:cstheme="majorHAnsi"/>
              </w:rPr>
              <w:br/>
              <w:t xml:space="preserve">djelatnici turističke agencije, </w:t>
            </w:r>
            <w:r w:rsidRPr="00F23668">
              <w:rPr>
                <w:rFonts w:asciiTheme="majorHAnsi" w:eastAsia="Arial" w:hAnsiTheme="majorHAnsi" w:cstheme="majorHAnsi"/>
              </w:rPr>
              <w:br/>
              <w:t>učenici</w:t>
            </w:r>
          </w:p>
        </w:tc>
        <w:tc>
          <w:tcPr>
            <w:tcW w:w="2006" w:type="dxa"/>
          </w:tcPr>
          <w:p w14:paraId="249DAC2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putovanje učenika razrednih odjela uz pristanak roditelja, usmeno izlaganje, demonstracije, razgovor, </w:t>
            </w:r>
          </w:p>
          <w:p w14:paraId="4FE1414F"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praktičan rad</w:t>
            </w:r>
          </w:p>
        </w:tc>
        <w:tc>
          <w:tcPr>
            <w:tcW w:w="1561" w:type="dxa"/>
          </w:tcPr>
          <w:p w14:paraId="0F934CF1"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svibanj 2020.</w:t>
            </w:r>
          </w:p>
        </w:tc>
        <w:tc>
          <w:tcPr>
            <w:tcW w:w="1276" w:type="dxa"/>
          </w:tcPr>
          <w:p w14:paraId="20FB79D7" w14:textId="77777777" w:rsidR="00DA56A3" w:rsidRPr="00F23668" w:rsidRDefault="00DA56A3" w:rsidP="00F23668">
            <w:pPr>
              <w:pBdr>
                <w:top w:val="nil"/>
                <w:left w:val="nil"/>
                <w:bottom w:val="nil"/>
                <w:right w:val="nil"/>
                <w:between w:val="nil"/>
              </w:pBdr>
              <w:spacing w:after="0" w:line="240" w:lineRule="auto"/>
              <w:rPr>
                <w:rFonts w:asciiTheme="majorHAnsi" w:eastAsia="Arial" w:hAnsiTheme="majorHAnsi" w:cstheme="majorHAnsi"/>
              </w:rPr>
            </w:pPr>
          </w:p>
          <w:p w14:paraId="6A7E0119" w14:textId="77777777"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na temelju ponuda agencija i ugovora između agencije i roditelja</w:t>
            </w:r>
          </w:p>
        </w:tc>
        <w:tc>
          <w:tcPr>
            <w:tcW w:w="1425" w:type="dxa"/>
          </w:tcPr>
          <w:p w14:paraId="4D026769" w14:textId="34DE49D8" w:rsidR="00DA56A3" w:rsidRPr="00F23668" w:rsidRDefault="00DD0E88"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likovni radovi,  plakat,</w:t>
            </w:r>
            <w:r w:rsidRPr="00F23668">
              <w:rPr>
                <w:rFonts w:asciiTheme="majorHAnsi" w:eastAsia="Arial" w:hAnsiTheme="majorHAnsi" w:cstheme="majorHAnsi"/>
              </w:rPr>
              <w:br/>
              <w:t>ev</w:t>
            </w:r>
            <w:r w:rsidR="00971FB0" w:rsidRPr="00F23668">
              <w:rPr>
                <w:rFonts w:asciiTheme="majorHAnsi" w:eastAsia="Arial" w:hAnsiTheme="majorHAnsi" w:cstheme="majorHAnsi"/>
              </w:rPr>
              <w:t>aluacijski listići nakon izleta</w:t>
            </w:r>
          </w:p>
        </w:tc>
      </w:tr>
    </w:tbl>
    <w:p w14:paraId="4F8BE6BC" w14:textId="345DD635" w:rsidR="00F23668" w:rsidRDefault="00F23668" w:rsidP="00971FB0">
      <w:pPr>
        <w:pBdr>
          <w:top w:val="nil"/>
          <w:left w:val="nil"/>
          <w:bottom w:val="nil"/>
          <w:right w:val="nil"/>
          <w:between w:val="nil"/>
        </w:pBdr>
        <w:ind w:firstLine="720"/>
        <w:rPr>
          <w:rFonts w:asciiTheme="majorHAnsi" w:eastAsia="Arial" w:hAnsiTheme="majorHAnsi" w:cstheme="majorHAnsi"/>
          <w:b/>
        </w:rPr>
      </w:pPr>
    </w:p>
    <w:p w14:paraId="0AC942BD" w14:textId="6A17F6A4" w:rsidR="00DA56A3" w:rsidRPr="00217A46" w:rsidRDefault="00F23668" w:rsidP="00971FB0">
      <w:pPr>
        <w:pBdr>
          <w:top w:val="nil"/>
          <w:left w:val="nil"/>
          <w:bottom w:val="nil"/>
          <w:right w:val="nil"/>
          <w:between w:val="nil"/>
        </w:pBdr>
        <w:ind w:firstLine="720"/>
        <w:rPr>
          <w:rFonts w:asciiTheme="majorHAnsi" w:eastAsia="Arial" w:hAnsiTheme="majorHAnsi" w:cstheme="majorHAnsi"/>
          <w:b/>
        </w:rPr>
      </w:pPr>
      <w:r>
        <w:rPr>
          <w:rFonts w:asciiTheme="majorHAnsi" w:eastAsia="Arial" w:hAnsiTheme="majorHAnsi" w:cstheme="majorHAnsi"/>
          <w:b/>
        </w:rPr>
        <w:t xml:space="preserve">6.2. </w:t>
      </w:r>
      <w:r w:rsidR="00DD0E88" w:rsidRPr="00217A46">
        <w:rPr>
          <w:rFonts w:asciiTheme="majorHAnsi" w:eastAsia="Arial" w:hAnsiTheme="majorHAnsi" w:cstheme="majorHAnsi"/>
          <w:b/>
        </w:rPr>
        <w:t xml:space="preserve">Terenska​ ​nastava </w:t>
      </w:r>
    </w:p>
    <w:tbl>
      <w:tblPr>
        <w:tblStyle w:val="a8"/>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04"/>
        <w:gridCol w:w="2055"/>
        <w:gridCol w:w="1982"/>
        <w:gridCol w:w="1987"/>
        <w:gridCol w:w="1755"/>
        <w:gridCol w:w="1506"/>
        <w:gridCol w:w="1559"/>
        <w:gridCol w:w="1417"/>
      </w:tblGrid>
      <w:tr w:rsidR="00FB431D" w:rsidRPr="00F23668" w14:paraId="7F8E8574" w14:textId="77777777" w:rsidTr="002E6D18">
        <w:tc>
          <w:tcPr>
            <w:tcW w:w="1904" w:type="dxa"/>
            <w:tcBorders>
              <w:top w:val="single" w:sz="8" w:space="0" w:color="000000"/>
              <w:left w:val="single" w:sz="8" w:space="0" w:color="000000"/>
              <w:bottom w:val="single" w:sz="8" w:space="0" w:color="000000"/>
              <w:right w:val="single" w:sz="8" w:space="0" w:color="000000"/>
            </w:tcBorders>
            <w:shd w:val="clear" w:color="auto" w:fill="FDE9D9"/>
            <w:tcMar>
              <w:top w:w="140" w:type="dxa"/>
              <w:left w:w="100" w:type="dxa"/>
              <w:bottom w:w="100" w:type="dxa"/>
              <w:right w:w="100" w:type="dxa"/>
            </w:tcMar>
            <w:vAlign w:val="center"/>
          </w:tcPr>
          <w:p w14:paraId="6612035B" w14:textId="6AB26176"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Naziv</w:t>
            </w:r>
          </w:p>
        </w:tc>
        <w:tc>
          <w:tcPr>
            <w:tcW w:w="2055" w:type="dxa"/>
            <w:tcBorders>
              <w:top w:val="single" w:sz="8" w:space="0" w:color="000000"/>
              <w:bottom w:val="single" w:sz="8" w:space="0" w:color="000000"/>
              <w:right w:val="single" w:sz="8" w:space="0" w:color="000000"/>
            </w:tcBorders>
            <w:shd w:val="clear" w:color="auto" w:fill="FDE9D9"/>
            <w:tcMar>
              <w:top w:w="140" w:type="dxa"/>
              <w:left w:w="100" w:type="dxa"/>
              <w:bottom w:w="100" w:type="dxa"/>
              <w:right w:w="100" w:type="dxa"/>
            </w:tcMar>
            <w:vAlign w:val="center"/>
          </w:tcPr>
          <w:p w14:paraId="5C17AAD3" w14:textId="5851D71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Cilj</w:t>
            </w:r>
          </w:p>
        </w:tc>
        <w:tc>
          <w:tcPr>
            <w:tcW w:w="1982" w:type="dxa"/>
            <w:tcBorders>
              <w:top w:val="single" w:sz="8" w:space="0" w:color="000000"/>
              <w:bottom w:val="single" w:sz="8" w:space="0" w:color="000000"/>
              <w:right w:val="single" w:sz="8" w:space="0" w:color="000000"/>
            </w:tcBorders>
            <w:shd w:val="clear" w:color="auto" w:fill="FDE9D9"/>
            <w:tcMar>
              <w:top w:w="140" w:type="dxa"/>
              <w:left w:w="100" w:type="dxa"/>
              <w:bottom w:w="100" w:type="dxa"/>
              <w:right w:w="100" w:type="dxa"/>
            </w:tcMar>
            <w:vAlign w:val="center"/>
          </w:tcPr>
          <w:p w14:paraId="130148A8" w14:textId="56B5646C"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Namjena</w:t>
            </w:r>
          </w:p>
        </w:tc>
        <w:tc>
          <w:tcPr>
            <w:tcW w:w="1987"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334D0D01" w14:textId="07DA5FA0"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Nositelj</w:t>
            </w:r>
          </w:p>
          <w:p w14:paraId="2DF8AD24" w14:textId="5F932F2D"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aktivnosti</w:t>
            </w:r>
          </w:p>
        </w:tc>
        <w:tc>
          <w:tcPr>
            <w:tcW w:w="1755" w:type="dxa"/>
            <w:tcBorders>
              <w:top w:val="single" w:sz="8" w:space="0" w:color="000000"/>
              <w:bottom w:val="single" w:sz="8" w:space="0" w:color="000000"/>
              <w:right w:val="single" w:sz="8" w:space="0" w:color="000000"/>
            </w:tcBorders>
            <w:shd w:val="clear" w:color="auto" w:fill="FDE9D9"/>
            <w:tcMar>
              <w:top w:w="140" w:type="dxa"/>
              <w:left w:w="100" w:type="dxa"/>
              <w:bottom w:w="100" w:type="dxa"/>
              <w:right w:w="100" w:type="dxa"/>
            </w:tcMar>
            <w:vAlign w:val="center"/>
          </w:tcPr>
          <w:p w14:paraId="38170662" w14:textId="2C85B813"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Način​ ​realizacije</w:t>
            </w:r>
          </w:p>
        </w:tc>
        <w:tc>
          <w:tcPr>
            <w:tcW w:w="1506" w:type="dxa"/>
            <w:tcBorders>
              <w:top w:val="single" w:sz="8" w:space="0" w:color="000000"/>
              <w:bottom w:val="single" w:sz="8" w:space="0" w:color="000000"/>
              <w:right w:val="single" w:sz="8" w:space="0" w:color="000000"/>
            </w:tcBorders>
            <w:shd w:val="clear" w:color="auto" w:fill="FDE9D9"/>
            <w:tcMar>
              <w:top w:w="140" w:type="dxa"/>
              <w:left w:w="100" w:type="dxa"/>
              <w:bottom w:w="100" w:type="dxa"/>
              <w:right w:w="100" w:type="dxa"/>
            </w:tcMar>
            <w:vAlign w:val="center"/>
          </w:tcPr>
          <w:p w14:paraId="665CC24E" w14:textId="20F38BDE"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Vremenik</w:t>
            </w:r>
          </w:p>
        </w:tc>
        <w:tc>
          <w:tcPr>
            <w:tcW w:w="1559" w:type="dxa"/>
            <w:tcBorders>
              <w:top w:val="single" w:sz="8" w:space="0" w:color="000000"/>
              <w:bottom w:val="single" w:sz="8" w:space="0" w:color="000000"/>
              <w:right w:val="single" w:sz="8" w:space="0" w:color="000000"/>
            </w:tcBorders>
            <w:shd w:val="clear" w:color="auto" w:fill="FDE9D9"/>
            <w:tcMar>
              <w:top w:w="140" w:type="dxa"/>
              <w:left w:w="100" w:type="dxa"/>
              <w:bottom w:w="100" w:type="dxa"/>
              <w:right w:w="100" w:type="dxa"/>
            </w:tcMar>
            <w:vAlign w:val="center"/>
          </w:tcPr>
          <w:p w14:paraId="0F9708F9" w14:textId="3A498AC2"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Troškovnik</w:t>
            </w:r>
          </w:p>
        </w:tc>
        <w:tc>
          <w:tcPr>
            <w:tcW w:w="1417"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303FFBBE" w14:textId="325CF66A"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Način</w:t>
            </w:r>
          </w:p>
          <w:p w14:paraId="21A98636" w14:textId="3366145B"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shd w:val="clear" w:color="auto" w:fill="FDE9D9"/>
              </w:rPr>
            </w:pPr>
            <w:r w:rsidRPr="00F23668">
              <w:rPr>
                <w:rFonts w:asciiTheme="majorHAnsi" w:eastAsia="Arial" w:hAnsiTheme="majorHAnsi" w:cstheme="majorHAnsi"/>
                <w:b/>
                <w:shd w:val="clear" w:color="auto" w:fill="FDE9D9"/>
              </w:rPr>
              <w:t>vrednovanja</w:t>
            </w:r>
          </w:p>
        </w:tc>
      </w:tr>
      <w:tr w:rsidR="00FB431D" w:rsidRPr="00F23668" w14:paraId="674E3BCF" w14:textId="77777777" w:rsidTr="002E6D18">
        <w:tc>
          <w:tcPr>
            <w:tcW w:w="190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2AA0E" w14:textId="77777777" w:rsidR="00DA56A3" w:rsidRPr="00F23668" w:rsidRDefault="00DD0E88" w:rsidP="00F23668">
            <w:pPr>
              <w:widowControl w:val="0"/>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Dan i noć na PMF-u 2020.</w:t>
            </w:r>
          </w:p>
          <w:p w14:paraId="106298C1" w14:textId="77777777"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318AEA66"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Popularizacija prirodoslovnih znanosti među uspješnim učenicima naše škole</w:t>
            </w:r>
          </w:p>
          <w:p w14:paraId="394F0D11"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982" w:type="dxa"/>
            <w:tcBorders>
              <w:bottom w:val="single" w:sz="8" w:space="0" w:color="000000"/>
              <w:right w:val="single" w:sz="8" w:space="0" w:color="000000"/>
            </w:tcBorders>
            <w:shd w:val="clear" w:color="auto" w:fill="auto"/>
            <w:tcMar>
              <w:top w:w="100" w:type="dxa"/>
              <w:left w:w="100" w:type="dxa"/>
              <w:bottom w:w="100" w:type="dxa"/>
              <w:right w:w="100" w:type="dxa"/>
            </w:tcMar>
          </w:tcPr>
          <w:p w14:paraId="28B51FFE"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Upoznati učenike sa širokom lepezom mogućnosti prirodoslovnih predmeta</w:t>
            </w:r>
          </w:p>
        </w:tc>
        <w:tc>
          <w:tcPr>
            <w:tcW w:w="1987" w:type="dxa"/>
            <w:tcBorders>
              <w:bottom w:val="single" w:sz="8" w:space="0" w:color="000000"/>
              <w:right w:val="single" w:sz="8" w:space="0" w:color="000000"/>
            </w:tcBorders>
            <w:shd w:val="clear" w:color="auto" w:fill="auto"/>
            <w:tcMar>
              <w:top w:w="100" w:type="dxa"/>
              <w:left w:w="100" w:type="dxa"/>
              <w:bottom w:w="100" w:type="dxa"/>
              <w:right w:w="100" w:type="dxa"/>
            </w:tcMar>
          </w:tcPr>
          <w:p w14:paraId="47990C72"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Djelatnici PMF - a, Zagreb, učitelji prirodoslovnih predmeta naše škole</w:t>
            </w:r>
          </w:p>
          <w:p w14:paraId="557F3B98"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0D1E0951"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Terenski obilazak radionica na PMF - u, Zagreb</w:t>
            </w:r>
          </w:p>
        </w:tc>
        <w:tc>
          <w:tcPr>
            <w:tcW w:w="1506" w:type="dxa"/>
            <w:tcBorders>
              <w:bottom w:val="single" w:sz="8" w:space="0" w:color="000000"/>
              <w:right w:val="single" w:sz="8" w:space="0" w:color="000000"/>
            </w:tcBorders>
            <w:shd w:val="clear" w:color="auto" w:fill="auto"/>
            <w:tcMar>
              <w:top w:w="100" w:type="dxa"/>
              <w:left w:w="100" w:type="dxa"/>
              <w:bottom w:w="100" w:type="dxa"/>
              <w:right w:w="100" w:type="dxa"/>
            </w:tcMar>
          </w:tcPr>
          <w:p w14:paraId="54582CC2"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5.4.2020.</w:t>
            </w:r>
          </w:p>
          <w:p w14:paraId="55BA017E"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5BD811A5"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Eventualne donacije ili trošak roditelja</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0B29BCBD"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Prezentacije/pokusi/plakati</w:t>
            </w:r>
          </w:p>
          <w:p w14:paraId="5B3A514F"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rPr>
            </w:pPr>
          </w:p>
        </w:tc>
      </w:tr>
      <w:tr w:rsidR="00FB431D" w:rsidRPr="00F23668" w14:paraId="6EAFDCEB" w14:textId="77777777" w:rsidTr="002E6D18">
        <w:tc>
          <w:tcPr>
            <w:tcW w:w="190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F59548F"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Geografija - Priroda - 5.a/5.b</w:t>
            </w:r>
          </w:p>
          <w:p w14:paraId="610DBC0D"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lastRenderedPageBreak/>
              <w:t>Park prirode Papuk</w:t>
            </w:r>
          </w:p>
        </w:tc>
        <w:tc>
          <w:tcPr>
            <w:tcW w:w="2055" w:type="dxa"/>
            <w:tcBorders>
              <w:bottom w:val="single" w:sz="8" w:space="0" w:color="000000"/>
              <w:right w:val="single" w:sz="8" w:space="0" w:color="000000"/>
            </w:tcBorders>
            <w:shd w:val="clear" w:color="auto" w:fill="auto"/>
            <w:tcMar>
              <w:top w:w="100" w:type="dxa"/>
              <w:left w:w="120" w:type="dxa"/>
              <w:bottom w:w="100" w:type="dxa"/>
              <w:right w:w="120" w:type="dxa"/>
            </w:tcMar>
          </w:tcPr>
          <w:p w14:paraId="66F43136"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Upoznati se sa prirodno - geografskim </w:t>
            </w:r>
            <w:r w:rsidRPr="00F23668">
              <w:rPr>
                <w:rFonts w:asciiTheme="majorHAnsi" w:eastAsia="Arial" w:hAnsiTheme="majorHAnsi" w:cstheme="majorHAnsi"/>
              </w:rPr>
              <w:lastRenderedPageBreak/>
              <w:t>osobitostima PP Papuk</w:t>
            </w:r>
          </w:p>
        </w:tc>
        <w:tc>
          <w:tcPr>
            <w:tcW w:w="1982" w:type="dxa"/>
            <w:tcBorders>
              <w:bottom w:val="single" w:sz="8" w:space="0" w:color="000000"/>
              <w:right w:val="single" w:sz="8" w:space="0" w:color="000000"/>
            </w:tcBorders>
            <w:shd w:val="clear" w:color="auto" w:fill="auto"/>
            <w:tcMar>
              <w:top w:w="100" w:type="dxa"/>
              <w:left w:w="120" w:type="dxa"/>
              <w:bottom w:w="100" w:type="dxa"/>
              <w:right w:w="120" w:type="dxa"/>
            </w:tcMar>
          </w:tcPr>
          <w:p w14:paraId="4110D370"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Važnost terenskog izlaska u nastavi</w:t>
            </w:r>
          </w:p>
        </w:tc>
        <w:tc>
          <w:tcPr>
            <w:tcW w:w="1987" w:type="dxa"/>
            <w:tcBorders>
              <w:bottom w:val="single" w:sz="8" w:space="0" w:color="000000"/>
              <w:right w:val="single" w:sz="8" w:space="0" w:color="000000"/>
            </w:tcBorders>
            <w:shd w:val="clear" w:color="auto" w:fill="auto"/>
            <w:tcMar>
              <w:top w:w="100" w:type="dxa"/>
              <w:left w:w="120" w:type="dxa"/>
              <w:bottom w:w="100" w:type="dxa"/>
              <w:right w:w="120" w:type="dxa"/>
            </w:tcMar>
          </w:tcPr>
          <w:p w14:paraId="3D8C3BF7"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Nastavnica prirode, nastavnik geografije i </w:t>
            </w:r>
            <w:r w:rsidRPr="00F23668">
              <w:rPr>
                <w:rFonts w:asciiTheme="majorHAnsi" w:eastAsia="Arial" w:hAnsiTheme="majorHAnsi" w:cstheme="majorHAnsi"/>
              </w:rPr>
              <w:lastRenderedPageBreak/>
              <w:t>razrednici  5.a i b razreda</w:t>
            </w:r>
          </w:p>
        </w:tc>
        <w:tc>
          <w:tcPr>
            <w:tcW w:w="1755" w:type="dxa"/>
            <w:tcBorders>
              <w:bottom w:val="single" w:sz="8" w:space="0" w:color="000000"/>
              <w:right w:val="single" w:sz="8" w:space="0" w:color="000000"/>
            </w:tcBorders>
            <w:shd w:val="clear" w:color="auto" w:fill="auto"/>
            <w:tcMar>
              <w:top w:w="100" w:type="dxa"/>
              <w:left w:w="120" w:type="dxa"/>
              <w:bottom w:w="100" w:type="dxa"/>
              <w:right w:w="120" w:type="dxa"/>
            </w:tcMar>
          </w:tcPr>
          <w:p w14:paraId="47E5491F"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putovanje učenika razrednih odjela </w:t>
            </w:r>
            <w:r w:rsidRPr="00F23668">
              <w:rPr>
                <w:rFonts w:asciiTheme="majorHAnsi" w:eastAsia="Arial" w:hAnsiTheme="majorHAnsi" w:cstheme="majorHAnsi"/>
              </w:rPr>
              <w:lastRenderedPageBreak/>
              <w:t>uz pristanak roditelja</w:t>
            </w:r>
          </w:p>
        </w:tc>
        <w:tc>
          <w:tcPr>
            <w:tcW w:w="1506" w:type="dxa"/>
            <w:tcBorders>
              <w:bottom w:val="single" w:sz="8" w:space="0" w:color="000000"/>
              <w:right w:val="single" w:sz="8" w:space="0" w:color="000000"/>
            </w:tcBorders>
            <w:shd w:val="clear" w:color="auto" w:fill="auto"/>
            <w:tcMar>
              <w:top w:w="100" w:type="dxa"/>
              <w:left w:w="120" w:type="dxa"/>
              <w:bottom w:w="100" w:type="dxa"/>
              <w:right w:w="120" w:type="dxa"/>
            </w:tcMar>
          </w:tcPr>
          <w:p w14:paraId="423314A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svibanj 2020.</w:t>
            </w: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14:paraId="3CAC6E8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Troškove snose roditelji</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14:paraId="3E196120"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prezentacija / plakat / </w:t>
            </w:r>
            <w:r w:rsidRPr="00F23668">
              <w:rPr>
                <w:rFonts w:asciiTheme="majorHAnsi" w:eastAsia="Arial" w:hAnsiTheme="majorHAnsi" w:cstheme="majorHAnsi"/>
              </w:rPr>
              <w:lastRenderedPageBreak/>
              <w:t>usmeno izlaganje</w:t>
            </w:r>
          </w:p>
        </w:tc>
      </w:tr>
      <w:tr w:rsidR="00FB431D" w:rsidRPr="00F23668" w14:paraId="551827F0" w14:textId="77777777" w:rsidTr="002E6D18">
        <w:tc>
          <w:tcPr>
            <w:tcW w:w="190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BB0A78"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lastRenderedPageBreak/>
              <w:t>Geografija - Priroda - 6.a/6.b</w:t>
            </w:r>
          </w:p>
          <w:p w14:paraId="018D9B67"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Park prirode Papuk</w:t>
            </w:r>
          </w:p>
        </w:tc>
        <w:tc>
          <w:tcPr>
            <w:tcW w:w="2055" w:type="dxa"/>
            <w:tcBorders>
              <w:bottom w:val="single" w:sz="8" w:space="0" w:color="000000"/>
              <w:right w:val="single" w:sz="8" w:space="0" w:color="000000"/>
            </w:tcBorders>
            <w:shd w:val="clear" w:color="auto" w:fill="auto"/>
            <w:tcMar>
              <w:top w:w="100" w:type="dxa"/>
              <w:left w:w="120" w:type="dxa"/>
              <w:bottom w:w="100" w:type="dxa"/>
              <w:right w:w="120" w:type="dxa"/>
            </w:tcMar>
          </w:tcPr>
          <w:p w14:paraId="308F70FF"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Upoznati se sa prirodno - geografskim osobitostima PP Papuk</w:t>
            </w:r>
          </w:p>
        </w:tc>
        <w:tc>
          <w:tcPr>
            <w:tcW w:w="1982" w:type="dxa"/>
            <w:tcBorders>
              <w:bottom w:val="single" w:sz="8" w:space="0" w:color="000000"/>
              <w:right w:val="single" w:sz="8" w:space="0" w:color="000000"/>
            </w:tcBorders>
            <w:shd w:val="clear" w:color="auto" w:fill="auto"/>
            <w:tcMar>
              <w:top w:w="100" w:type="dxa"/>
              <w:left w:w="120" w:type="dxa"/>
              <w:bottom w:w="100" w:type="dxa"/>
              <w:right w:w="120" w:type="dxa"/>
            </w:tcMar>
          </w:tcPr>
          <w:p w14:paraId="09EEB16C"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Važnost terenskog izlaska u nastavi</w:t>
            </w:r>
          </w:p>
        </w:tc>
        <w:tc>
          <w:tcPr>
            <w:tcW w:w="1987" w:type="dxa"/>
            <w:tcBorders>
              <w:bottom w:val="single" w:sz="8" w:space="0" w:color="000000"/>
              <w:right w:val="single" w:sz="8" w:space="0" w:color="000000"/>
            </w:tcBorders>
            <w:shd w:val="clear" w:color="auto" w:fill="auto"/>
            <w:tcMar>
              <w:top w:w="100" w:type="dxa"/>
              <w:left w:w="120" w:type="dxa"/>
              <w:bottom w:w="100" w:type="dxa"/>
              <w:right w:w="120" w:type="dxa"/>
            </w:tcMar>
          </w:tcPr>
          <w:p w14:paraId="25191F7D"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Nastavnica prirode, nastavnik geografije i razrednica 6. b razreda</w:t>
            </w:r>
          </w:p>
        </w:tc>
        <w:tc>
          <w:tcPr>
            <w:tcW w:w="1755" w:type="dxa"/>
            <w:tcBorders>
              <w:bottom w:val="single" w:sz="8" w:space="0" w:color="000000"/>
              <w:right w:val="single" w:sz="8" w:space="0" w:color="000000"/>
            </w:tcBorders>
            <w:shd w:val="clear" w:color="auto" w:fill="auto"/>
            <w:tcMar>
              <w:top w:w="100" w:type="dxa"/>
              <w:left w:w="120" w:type="dxa"/>
              <w:bottom w:w="100" w:type="dxa"/>
              <w:right w:w="120" w:type="dxa"/>
            </w:tcMar>
          </w:tcPr>
          <w:p w14:paraId="4FD9D6CA"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putovanje učenika razrednih odjela uz pristanak roditelja</w:t>
            </w:r>
          </w:p>
        </w:tc>
        <w:tc>
          <w:tcPr>
            <w:tcW w:w="1506" w:type="dxa"/>
            <w:tcBorders>
              <w:bottom w:val="single" w:sz="8" w:space="0" w:color="000000"/>
              <w:right w:val="single" w:sz="8" w:space="0" w:color="000000"/>
            </w:tcBorders>
            <w:shd w:val="clear" w:color="auto" w:fill="auto"/>
            <w:tcMar>
              <w:top w:w="100" w:type="dxa"/>
              <w:left w:w="120" w:type="dxa"/>
              <w:bottom w:w="100" w:type="dxa"/>
              <w:right w:w="120" w:type="dxa"/>
            </w:tcMar>
          </w:tcPr>
          <w:p w14:paraId="7311D371"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rujan 2019.</w:t>
            </w:r>
          </w:p>
        </w:tc>
        <w:tc>
          <w:tcPr>
            <w:tcW w:w="1559" w:type="dxa"/>
            <w:tcBorders>
              <w:bottom w:val="single" w:sz="8" w:space="0" w:color="000000"/>
              <w:right w:val="single" w:sz="8" w:space="0" w:color="000000"/>
            </w:tcBorders>
            <w:shd w:val="clear" w:color="auto" w:fill="auto"/>
            <w:tcMar>
              <w:top w:w="100" w:type="dxa"/>
              <w:left w:w="120" w:type="dxa"/>
              <w:bottom w:w="100" w:type="dxa"/>
              <w:right w:w="120" w:type="dxa"/>
            </w:tcMar>
          </w:tcPr>
          <w:p w14:paraId="0DE9864C"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Troškove snose roditelji</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14:paraId="52D1C8FB"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prezentacija / plakat / usmeno izlaganje</w:t>
            </w:r>
          </w:p>
        </w:tc>
      </w:tr>
      <w:tr w:rsidR="00FB431D" w:rsidRPr="00F23668" w14:paraId="008E9AFA" w14:textId="77777777" w:rsidTr="002E6D18">
        <w:tc>
          <w:tcPr>
            <w:tcW w:w="190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10B77" w14:textId="77777777" w:rsidR="00DA56A3" w:rsidRPr="00F23668" w:rsidRDefault="00DD0E88"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Jednodnevna terenska nastava učenika 6.a i 6.b  razreda (Zlatna greda ) - GEO, PID, TZK, SR</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7AE18F92"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učenje i otkrivanje ljepota zavičaja, prirodnih obilježja, povijesnih znamenitosti, druženje i poticanje radoznalosti </w:t>
            </w:r>
          </w:p>
        </w:tc>
        <w:tc>
          <w:tcPr>
            <w:tcW w:w="1982" w:type="dxa"/>
            <w:tcBorders>
              <w:bottom w:val="single" w:sz="8" w:space="0" w:color="000000"/>
              <w:right w:val="single" w:sz="8" w:space="0" w:color="000000"/>
            </w:tcBorders>
            <w:shd w:val="clear" w:color="auto" w:fill="auto"/>
            <w:tcMar>
              <w:top w:w="100" w:type="dxa"/>
              <w:left w:w="100" w:type="dxa"/>
              <w:bottom w:w="100" w:type="dxa"/>
              <w:right w:w="100" w:type="dxa"/>
            </w:tcMar>
          </w:tcPr>
          <w:p w14:paraId="3A4DCED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omogućiti </w:t>
            </w:r>
          </w:p>
          <w:p w14:paraId="56052995"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učenicima razvijanje kolektivne svijesti i pozitivnih emocija, ljubav i briga prema životinjama, snalaženje u prostoru</w:t>
            </w:r>
          </w:p>
        </w:tc>
        <w:tc>
          <w:tcPr>
            <w:tcW w:w="1987" w:type="dxa"/>
            <w:tcBorders>
              <w:bottom w:val="single" w:sz="8" w:space="0" w:color="000000"/>
              <w:right w:val="single" w:sz="8" w:space="0" w:color="000000"/>
            </w:tcBorders>
            <w:shd w:val="clear" w:color="auto" w:fill="auto"/>
            <w:tcMar>
              <w:top w:w="100" w:type="dxa"/>
              <w:left w:w="100" w:type="dxa"/>
              <w:bottom w:w="100" w:type="dxa"/>
              <w:right w:w="100" w:type="dxa"/>
            </w:tcMar>
          </w:tcPr>
          <w:p w14:paraId="1F190F4C"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Razrednici:</w:t>
            </w:r>
          </w:p>
          <w:p w14:paraId="1F6CAC1B"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 Damir Vinković , Dunja Marković prof. geografije, A.  Boras,prof. biologije i kemije, učenici</w:t>
            </w: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271344F4"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putovanje učenika razrednih odjela uz pristanak roditelja</w:t>
            </w:r>
          </w:p>
        </w:tc>
        <w:tc>
          <w:tcPr>
            <w:tcW w:w="1506" w:type="dxa"/>
            <w:tcBorders>
              <w:bottom w:val="single" w:sz="8" w:space="0" w:color="000000"/>
              <w:right w:val="single" w:sz="8" w:space="0" w:color="000000"/>
            </w:tcBorders>
            <w:shd w:val="clear" w:color="auto" w:fill="auto"/>
            <w:tcMar>
              <w:top w:w="100" w:type="dxa"/>
              <w:left w:w="100" w:type="dxa"/>
              <w:bottom w:w="100" w:type="dxa"/>
              <w:right w:w="100" w:type="dxa"/>
            </w:tcMar>
          </w:tcPr>
          <w:p w14:paraId="29490083"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travanj/svibanj 2020.</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70A55A1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Trošak snose roditelji</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127DD630"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prezentacije, plakati, radni listići</w:t>
            </w:r>
          </w:p>
        </w:tc>
      </w:tr>
      <w:tr w:rsidR="00FB431D" w:rsidRPr="00F23668" w14:paraId="44F3A4D8" w14:textId="77777777" w:rsidTr="002E6D18">
        <w:tc>
          <w:tcPr>
            <w:tcW w:w="190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C0A63" w14:textId="2504D142"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Podneblje, vremenska obilježja zavičajne regije (godišnja doba)</w:t>
            </w:r>
          </w:p>
          <w:p w14:paraId="09876032" w14:textId="7777777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(PID, HJ, MAT)</w:t>
            </w:r>
          </w:p>
          <w:p w14:paraId="2982104B" w14:textId="44DC93F6"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p w14:paraId="7DB7D493" w14:textId="77777777" w:rsidR="00DA56A3" w:rsidRPr="00F23668" w:rsidRDefault="00DA56A3" w:rsidP="00F23668">
            <w:pPr>
              <w:widowControl w:val="0"/>
              <w:spacing w:after="0" w:line="240" w:lineRule="auto"/>
              <w:jc w:val="center"/>
              <w:rPr>
                <w:rFonts w:asciiTheme="majorHAnsi" w:eastAsia="Arial" w:hAnsiTheme="majorHAnsi" w:cstheme="majorHAnsi"/>
                <w:b/>
              </w:rPr>
            </w:pPr>
          </w:p>
          <w:p w14:paraId="1063089C" w14:textId="77777777"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p w14:paraId="424E103B" w14:textId="5D252D0A"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p w14:paraId="47D16CD1" w14:textId="763DCF51"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48486F68"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razvijanje​ ​sposobnosti </w:t>
            </w:r>
          </w:p>
          <w:p w14:paraId="1DE6CEB0"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promatranja​ ​i </w:t>
            </w:r>
          </w:p>
          <w:p w14:paraId="3A93EA9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uočavanja​ ​promjena​ ​u </w:t>
            </w:r>
          </w:p>
          <w:p w14:paraId="579C571C"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prirodi, </w:t>
            </w:r>
          </w:p>
          <w:p w14:paraId="23C6B15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poticanje​ ​zanimanja </w:t>
            </w:r>
          </w:p>
          <w:p w14:paraId="188E9DE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za​ ​zbivanja​ ​u​ ​prirodi, </w:t>
            </w:r>
          </w:p>
          <w:p w14:paraId="324CFA2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naučiti​ ​što​ ​je​ ​okoliš </w:t>
            </w:r>
          </w:p>
          <w:p w14:paraId="4E2512A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škole,​ ​nalaziti​ ​se​ ​u </w:t>
            </w:r>
          </w:p>
          <w:p w14:paraId="7F48F61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prostorima​ ​prema </w:t>
            </w:r>
          </w:p>
          <w:p w14:paraId="2D14D7D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zadanim​ ​odrednicama </w:t>
            </w:r>
          </w:p>
          <w:p w14:paraId="13AA5CDB"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982" w:type="dxa"/>
            <w:tcBorders>
              <w:bottom w:val="single" w:sz="8" w:space="0" w:color="000000"/>
              <w:right w:val="single" w:sz="8" w:space="0" w:color="000000"/>
            </w:tcBorders>
            <w:shd w:val="clear" w:color="auto" w:fill="auto"/>
            <w:tcMar>
              <w:top w:w="100" w:type="dxa"/>
              <w:left w:w="100" w:type="dxa"/>
              <w:bottom w:w="100" w:type="dxa"/>
              <w:right w:w="100" w:type="dxa"/>
            </w:tcMar>
          </w:tcPr>
          <w:p w14:paraId="09B9050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odlazak​ ​u </w:t>
            </w:r>
          </w:p>
          <w:p w14:paraId="1A03356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dvorište​ ​škole ili </w:t>
            </w:r>
          </w:p>
          <w:p w14:paraId="0824E2C0"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park </w:t>
            </w:r>
          </w:p>
          <w:p w14:paraId="0A1B9EE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promatranje, </w:t>
            </w:r>
          </w:p>
          <w:p w14:paraId="60AC559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zapažanje, </w:t>
            </w:r>
          </w:p>
          <w:p w14:paraId="4E5B7E5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istraživanje </w:t>
            </w:r>
          </w:p>
          <w:p w14:paraId="270B4B5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7757149C"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62BE9F1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45EAA128"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987" w:type="dxa"/>
            <w:tcBorders>
              <w:bottom w:val="single" w:sz="8" w:space="0" w:color="000000"/>
              <w:right w:val="single" w:sz="8" w:space="0" w:color="000000"/>
            </w:tcBorders>
            <w:shd w:val="clear" w:color="auto" w:fill="auto"/>
            <w:tcMar>
              <w:top w:w="100" w:type="dxa"/>
              <w:left w:w="100" w:type="dxa"/>
              <w:bottom w:w="100" w:type="dxa"/>
              <w:right w:w="100" w:type="dxa"/>
            </w:tcMar>
          </w:tcPr>
          <w:p w14:paraId="553546E8"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učiteljice​ ​2. </w:t>
            </w:r>
          </w:p>
          <w:p w14:paraId="77EE282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razreda Božena Ursa Starc,</w:t>
            </w:r>
          </w:p>
          <w:p w14:paraId="0686E29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Đurđica Dinješ</w:t>
            </w:r>
          </w:p>
          <w:p w14:paraId="7FAEA75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6A55DC0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7AE75128"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1721707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obilazak​ ​školskog </w:t>
            </w:r>
          </w:p>
          <w:p w14:paraId="78E3F4F8"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dvorišta​ ​i​ ​parka, </w:t>
            </w:r>
          </w:p>
          <w:p w14:paraId="5C39BE56"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promatranje, </w:t>
            </w:r>
          </w:p>
          <w:p w14:paraId="2E47C6F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zapažanje, </w:t>
            </w:r>
          </w:p>
          <w:p w14:paraId="12A9479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istraživanje </w:t>
            </w:r>
          </w:p>
          <w:p w14:paraId="032BBBA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3FCBBD8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0633C509"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0B1AA996"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506" w:type="dxa"/>
            <w:tcBorders>
              <w:bottom w:val="single" w:sz="8" w:space="0" w:color="000000"/>
              <w:right w:val="single" w:sz="8" w:space="0" w:color="000000"/>
            </w:tcBorders>
            <w:shd w:val="clear" w:color="auto" w:fill="auto"/>
            <w:tcMar>
              <w:top w:w="100" w:type="dxa"/>
              <w:left w:w="100" w:type="dxa"/>
              <w:bottom w:w="100" w:type="dxa"/>
              <w:right w:w="100" w:type="dxa"/>
            </w:tcMar>
          </w:tcPr>
          <w:p w14:paraId="18E8A5A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rujan, prosinac, ožujak, lipanj</w:t>
            </w:r>
          </w:p>
          <w:p w14:paraId="3026C59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5A76085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7D2BDCE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16C78E0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00A1384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43F9C8E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609DF59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26E4018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nema</w:t>
            </w:r>
          </w:p>
          <w:p w14:paraId="141B065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6BCFD65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1F5F4038"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242F723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4B3CB770"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7356244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4ABA4A13"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67B8A107"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3106797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606F721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razgovor </w:t>
            </w:r>
          </w:p>
          <w:p w14:paraId="2E79F49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likovni​ ​izraz </w:t>
            </w:r>
          </w:p>
          <w:p w14:paraId="17A8285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29200D90"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4DB5082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3505CA6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3A31D6C3"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2508C36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5C3DABC6"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r>
      <w:tr w:rsidR="00FB431D" w:rsidRPr="00F23668" w14:paraId="7E115882" w14:textId="77777777" w:rsidTr="002E6D18">
        <w:tc>
          <w:tcPr>
            <w:tcW w:w="190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7CB1C" w14:textId="7777777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Geografija/ fizika</w:t>
            </w:r>
          </w:p>
          <w:p w14:paraId="1007C672" w14:textId="7777777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lastRenderedPageBreak/>
              <w:t>Terenska nastava: Posjet Parku Znanosti u Oroslavju</w:t>
            </w:r>
          </w:p>
          <w:p w14:paraId="1554ABA7" w14:textId="7777777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7.a b</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6C49EDE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Popularizirati </w:t>
            </w:r>
            <w:r w:rsidRPr="00F23668">
              <w:rPr>
                <w:rFonts w:asciiTheme="majorHAnsi" w:eastAsia="Arial" w:hAnsiTheme="majorHAnsi" w:cstheme="majorHAnsi"/>
              </w:rPr>
              <w:lastRenderedPageBreak/>
              <w:t xml:space="preserve">znanost kod učenika; upoznati učenike sa </w:t>
            </w:r>
            <w:r w:rsidRPr="00F23668">
              <w:rPr>
                <w:rFonts w:asciiTheme="majorHAnsi" w:eastAsia="Arial" w:hAnsiTheme="majorHAnsi" w:cstheme="majorHAnsi"/>
                <w:highlight w:val="white"/>
              </w:rPr>
              <w:t>zanimljivim pojavama iz područja fizike, astronomije, geografije i psihologije</w:t>
            </w:r>
          </w:p>
        </w:tc>
        <w:tc>
          <w:tcPr>
            <w:tcW w:w="1982" w:type="dxa"/>
            <w:tcBorders>
              <w:bottom w:val="single" w:sz="8" w:space="0" w:color="000000"/>
              <w:right w:val="single" w:sz="8" w:space="0" w:color="000000"/>
            </w:tcBorders>
            <w:shd w:val="clear" w:color="auto" w:fill="auto"/>
            <w:tcMar>
              <w:top w:w="100" w:type="dxa"/>
              <w:left w:w="100" w:type="dxa"/>
              <w:bottom w:w="100" w:type="dxa"/>
              <w:right w:w="100" w:type="dxa"/>
            </w:tcMar>
          </w:tcPr>
          <w:p w14:paraId="6B386E4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Upoznati učenike </w:t>
            </w:r>
            <w:r w:rsidRPr="00F23668">
              <w:rPr>
                <w:rFonts w:asciiTheme="majorHAnsi" w:eastAsia="Arial" w:hAnsiTheme="majorHAnsi" w:cstheme="majorHAnsi"/>
              </w:rPr>
              <w:lastRenderedPageBreak/>
              <w:t>sa različitim načinima primjene znanosti u svakodnevnom životu</w:t>
            </w:r>
          </w:p>
        </w:tc>
        <w:tc>
          <w:tcPr>
            <w:tcW w:w="1987" w:type="dxa"/>
            <w:tcBorders>
              <w:bottom w:val="single" w:sz="8" w:space="0" w:color="000000"/>
              <w:right w:val="single" w:sz="8" w:space="0" w:color="000000"/>
            </w:tcBorders>
            <w:shd w:val="clear" w:color="auto" w:fill="auto"/>
            <w:tcMar>
              <w:top w:w="100" w:type="dxa"/>
              <w:left w:w="100" w:type="dxa"/>
              <w:bottom w:w="100" w:type="dxa"/>
              <w:right w:w="100" w:type="dxa"/>
            </w:tcMar>
          </w:tcPr>
          <w:p w14:paraId="6EEBEFB6"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Učitelji iz fizike,  </w:t>
            </w:r>
            <w:r w:rsidRPr="00F23668">
              <w:rPr>
                <w:rFonts w:asciiTheme="majorHAnsi" w:eastAsia="Arial" w:hAnsiTheme="majorHAnsi" w:cstheme="majorHAnsi"/>
              </w:rPr>
              <w:lastRenderedPageBreak/>
              <w:t xml:space="preserve">geografije (razrednici sedmih razreda) i učenici </w:t>
            </w: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6C58096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Putovanje uz </w:t>
            </w:r>
            <w:r w:rsidRPr="00F23668">
              <w:rPr>
                <w:rFonts w:asciiTheme="majorHAnsi" w:eastAsia="Arial" w:hAnsiTheme="majorHAnsi" w:cstheme="majorHAnsi"/>
              </w:rPr>
              <w:lastRenderedPageBreak/>
              <w:t>pristanak roditelja, obilazak parka uz stručno vodstvo</w:t>
            </w:r>
          </w:p>
        </w:tc>
        <w:tc>
          <w:tcPr>
            <w:tcW w:w="1506" w:type="dxa"/>
            <w:tcBorders>
              <w:bottom w:val="single" w:sz="8" w:space="0" w:color="000000"/>
              <w:right w:val="single" w:sz="8" w:space="0" w:color="000000"/>
            </w:tcBorders>
            <w:shd w:val="clear" w:color="auto" w:fill="auto"/>
            <w:tcMar>
              <w:top w:w="100" w:type="dxa"/>
              <w:left w:w="100" w:type="dxa"/>
              <w:bottom w:w="100" w:type="dxa"/>
              <w:right w:w="100" w:type="dxa"/>
            </w:tcMar>
          </w:tcPr>
          <w:p w14:paraId="086ECBF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proljeće 2020.</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1D93276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Trošak snose </w:t>
            </w:r>
            <w:r w:rsidRPr="00F23668">
              <w:rPr>
                <w:rFonts w:asciiTheme="majorHAnsi" w:eastAsia="Arial" w:hAnsiTheme="majorHAnsi" w:cstheme="majorHAnsi"/>
              </w:rPr>
              <w:lastRenderedPageBreak/>
              <w:t>roditelji</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315AA8F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prezentacija </w:t>
            </w:r>
            <w:r w:rsidRPr="00F23668">
              <w:rPr>
                <w:rFonts w:asciiTheme="majorHAnsi" w:eastAsia="Arial" w:hAnsiTheme="majorHAnsi" w:cstheme="majorHAnsi"/>
              </w:rPr>
              <w:lastRenderedPageBreak/>
              <w:t>viđenog</w:t>
            </w:r>
          </w:p>
        </w:tc>
      </w:tr>
    </w:tbl>
    <w:tbl>
      <w:tblPr>
        <w:tblStyle w:val="a9"/>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19"/>
        <w:gridCol w:w="2040"/>
        <w:gridCol w:w="1985"/>
        <w:gridCol w:w="1984"/>
        <w:gridCol w:w="1763"/>
        <w:gridCol w:w="1498"/>
        <w:gridCol w:w="1559"/>
        <w:gridCol w:w="1417"/>
      </w:tblGrid>
      <w:tr w:rsidR="00FB431D" w:rsidRPr="00F23668" w14:paraId="2AFE8259" w14:textId="77777777" w:rsidTr="002E6D18">
        <w:tc>
          <w:tcPr>
            <w:tcW w:w="19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21AC9" w14:textId="0B5530F2"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highlight w:val="white"/>
              </w:rPr>
            </w:pPr>
            <w:r w:rsidRPr="00F23668">
              <w:rPr>
                <w:rFonts w:asciiTheme="majorHAnsi" w:eastAsia="Arial" w:hAnsiTheme="majorHAnsi" w:cstheme="majorHAnsi"/>
                <w:highlight w:val="white"/>
              </w:rPr>
              <w:lastRenderedPageBreak/>
              <w:t>Promet</w:t>
            </w:r>
          </w:p>
          <w:p w14:paraId="527A5E92" w14:textId="5E435E06"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highlight w:val="white"/>
              </w:rPr>
            </w:pPr>
            <w:r w:rsidRPr="00F23668">
              <w:rPr>
                <w:rFonts w:asciiTheme="majorHAnsi" w:eastAsia="Arial" w:hAnsiTheme="majorHAnsi" w:cstheme="majorHAnsi"/>
                <w:highlight w:val="white"/>
              </w:rPr>
              <w:t>(prometnice​ ​u</w:t>
            </w:r>
          </w:p>
          <w:p w14:paraId="3B8AE0CE" w14:textId="597AE92A"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highlight w:val="white"/>
              </w:rPr>
            </w:pPr>
            <w:r w:rsidRPr="00F23668">
              <w:rPr>
                <w:rFonts w:asciiTheme="majorHAnsi" w:eastAsia="Arial" w:hAnsiTheme="majorHAnsi" w:cstheme="majorHAnsi"/>
                <w:highlight w:val="white"/>
              </w:rPr>
              <w:t>blizini​ ​škole)</w:t>
            </w:r>
          </w:p>
          <w:p w14:paraId="59DF098A" w14:textId="7777777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highlight w:val="white"/>
              </w:rPr>
            </w:pPr>
            <w:r w:rsidRPr="00F23668">
              <w:rPr>
                <w:rFonts w:asciiTheme="majorHAnsi" w:eastAsia="Arial" w:hAnsiTheme="majorHAnsi" w:cstheme="majorHAnsi"/>
                <w:highlight w:val="white"/>
              </w:rPr>
              <w:t xml:space="preserve">(LK,​ PID, SR, GK) </w:t>
            </w:r>
            <w:r w:rsidRPr="00F23668">
              <w:rPr>
                <w:rFonts w:asciiTheme="majorHAnsi" w:eastAsia="Arial" w:hAnsiTheme="majorHAnsi" w:cstheme="majorHAnsi"/>
                <w:highlight w:val="white"/>
              </w:rPr>
              <w:br/>
            </w:r>
            <w:r w:rsidRPr="00F23668">
              <w:rPr>
                <w:rFonts w:asciiTheme="majorHAnsi" w:eastAsia="Arial" w:hAnsiTheme="majorHAnsi" w:cstheme="majorHAnsi"/>
                <w:highlight w:val="white"/>
              </w:rPr>
              <w:br/>
              <w:t>Posjet PP Vukovar</w:t>
            </w:r>
          </w:p>
          <w:p w14:paraId="5C7DD0A4" w14:textId="5B4FDA0E"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highlight w:val="white"/>
              </w:rPr>
            </w:pPr>
          </w:p>
        </w:tc>
        <w:tc>
          <w:tcPr>
            <w:tcW w:w="20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A17C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(lijevo,​ ​desno,​ ​gore, </w:t>
            </w:r>
          </w:p>
          <w:p w14:paraId="3B2F960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dolje) </w:t>
            </w:r>
          </w:p>
          <w:p w14:paraId="2B9B1E67"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uočiti​ ​osnovne </w:t>
            </w:r>
          </w:p>
          <w:p w14:paraId="78EA0E10"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značajke​ ​prometnica​ ​u okolišu​ ​škole, </w:t>
            </w:r>
          </w:p>
          <w:p w14:paraId="462A61F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osposobiti​ ​učenike​ ​za </w:t>
            </w:r>
          </w:p>
          <w:p w14:paraId="62FC243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sigurno​ ​i​ ​odgovorno </w:t>
            </w:r>
          </w:p>
          <w:p w14:paraId="7E05CDE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ponašanje​ ​u​ ​prometu </w:t>
            </w:r>
          </w:p>
        </w:tc>
        <w:tc>
          <w:tcPr>
            <w:tcW w:w="19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A2B0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obilazak </w:t>
            </w:r>
          </w:p>
          <w:p w14:paraId="6410B5D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prometnica​ ​u </w:t>
            </w:r>
          </w:p>
          <w:p w14:paraId="701C788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blizini​ ​škole, </w:t>
            </w:r>
          </w:p>
          <w:p w14:paraId="0F47DBA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uočavanje </w:t>
            </w:r>
          </w:p>
          <w:p w14:paraId="52C394E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prometnih​ ​znakova </w:t>
            </w:r>
          </w:p>
          <w:p w14:paraId="34352576"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p w14:paraId="75EADFC7"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tc>
        <w:tc>
          <w:tcPr>
            <w:tcW w:w="198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7D32C"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učiteljice​ ​1. </w:t>
            </w:r>
          </w:p>
          <w:p w14:paraId="318D1ED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razreda</w:t>
            </w:r>
          </w:p>
          <w:p w14:paraId="0DE41DF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Helena Andabaka Jasna Mađarac</w:t>
            </w:r>
          </w:p>
          <w:p w14:paraId="035EE8C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Mirna Vukoja</w:t>
            </w:r>
          </w:p>
          <w:p w14:paraId="6B159FF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p w14:paraId="37A5C57B"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p>
          <w:p w14:paraId="6D95CCE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tc>
        <w:tc>
          <w:tcPr>
            <w:tcW w:w="176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3D11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obilazak </w:t>
            </w:r>
          </w:p>
          <w:p w14:paraId="0CD8C79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prometnica​ ​u </w:t>
            </w:r>
          </w:p>
          <w:p w14:paraId="736E48E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blizini​ ​škole </w:t>
            </w:r>
          </w:p>
          <w:p w14:paraId="68EF4CE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uočavanje </w:t>
            </w:r>
          </w:p>
          <w:p w14:paraId="3F65764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prometnih​ ​znakova </w:t>
            </w:r>
          </w:p>
          <w:p w14:paraId="32769AF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-posjet PP Vukovar uz pratnju prometnog policajca</w:t>
            </w:r>
          </w:p>
        </w:tc>
        <w:tc>
          <w:tcPr>
            <w:tcW w:w="149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4D406"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studeni​ ​2019.</w:t>
            </w:r>
          </w:p>
          <w:p w14:paraId="1EE6A42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1 sat</w:t>
            </w:r>
          </w:p>
          <w:p w14:paraId="11351C74"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p>
          <w:p w14:paraId="3D915A45"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p>
          <w:p w14:paraId="0C40D187"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p>
          <w:p w14:paraId="2DB2CDF5"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p>
          <w:p w14:paraId="3F940666"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63B17"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nema</w:t>
            </w:r>
          </w:p>
          <w:p w14:paraId="4BD5B87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p w14:paraId="6113C37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p w14:paraId="4E3F8D1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3AC46"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kroz​ ​provjeru </w:t>
            </w:r>
          </w:p>
          <w:p w14:paraId="48C4F73C"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na​ ​satu​ ​PiD, </w:t>
            </w:r>
          </w:p>
          <w:p w14:paraId="474D91BD"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prepričavanje </w:t>
            </w:r>
          </w:p>
          <w:p w14:paraId="05DCCA7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razgovor </w:t>
            </w:r>
          </w:p>
          <w:p w14:paraId="024F0F2C"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p w14:paraId="2E05AE5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highlight w:val="white"/>
              </w:rPr>
            </w:pPr>
            <w:r w:rsidRPr="00F23668">
              <w:rPr>
                <w:rFonts w:asciiTheme="majorHAnsi" w:eastAsia="Arial" w:hAnsiTheme="majorHAnsi" w:cstheme="majorHAnsi"/>
                <w:highlight w:val="white"/>
              </w:rPr>
              <w:t xml:space="preserve"> </w:t>
            </w:r>
          </w:p>
        </w:tc>
      </w:tr>
      <w:tr w:rsidR="00FB431D" w:rsidRPr="00F23668" w14:paraId="6E13AB1A" w14:textId="77777777" w:rsidTr="002E6D18">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5E09" w14:textId="77777777" w:rsidR="00DA56A3" w:rsidRPr="00F23668" w:rsidRDefault="00DD0E88" w:rsidP="00F23668">
            <w:pPr>
              <w:spacing w:after="0" w:line="240" w:lineRule="auto"/>
              <w:ind w:left="-220"/>
              <w:jc w:val="center"/>
              <w:rPr>
                <w:rFonts w:asciiTheme="majorHAnsi" w:eastAsia="Arial" w:hAnsiTheme="majorHAnsi" w:cstheme="majorHAnsi"/>
              </w:rPr>
            </w:pPr>
            <w:r w:rsidRPr="00F23668">
              <w:rPr>
                <w:rFonts w:asciiTheme="majorHAnsi" w:eastAsia="Arial" w:hAnsiTheme="majorHAnsi" w:cstheme="majorHAnsi"/>
              </w:rPr>
              <w:t>Matematika:</w:t>
            </w:r>
          </w:p>
          <w:p w14:paraId="7AB3409B" w14:textId="77777777" w:rsidR="00DA56A3" w:rsidRPr="00F23668" w:rsidRDefault="00DD0E88" w:rsidP="00F23668">
            <w:pPr>
              <w:spacing w:after="0" w:line="240" w:lineRule="auto"/>
              <w:jc w:val="center"/>
              <w:rPr>
                <w:rFonts w:asciiTheme="majorHAnsi" w:eastAsia="Arial" w:hAnsiTheme="majorHAnsi" w:cstheme="majorHAnsi"/>
              </w:rPr>
            </w:pPr>
            <w:r w:rsidRPr="00F23668">
              <w:rPr>
                <w:rFonts w:asciiTheme="majorHAnsi" w:eastAsia="Arial" w:hAnsiTheme="majorHAnsi" w:cstheme="majorHAnsi"/>
              </w:rPr>
              <w:t>Međupredmetna povezanost kod obilježavanja Europskog dana sporta</w:t>
            </w:r>
          </w:p>
          <w:p w14:paraId="49C26322" w14:textId="77777777" w:rsidR="00DA56A3" w:rsidRPr="00F23668" w:rsidRDefault="00DA56A3" w:rsidP="00F23668">
            <w:pPr>
              <w:spacing w:after="0" w:line="240" w:lineRule="auto"/>
              <w:jc w:val="center"/>
              <w:rPr>
                <w:rFonts w:asciiTheme="majorHAnsi" w:eastAsia="Arial" w:hAnsiTheme="majorHAnsi" w:cstheme="majorHAnsi"/>
              </w:rPr>
            </w:pPr>
          </w:p>
          <w:p w14:paraId="4161F93A" w14:textId="216D3736" w:rsidR="00DA56A3" w:rsidRPr="00F23668" w:rsidRDefault="00DD0E88" w:rsidP="00F23668">
            <w:pPr>
              <w:spacing w:after="0" w:line="240" w:lineRule="auto"/>
              <w:jc w:val="center"/>
              <w:rPr>
                <w:rFonts w:asciiTheme="majorHAnsi" w:eastAsia="Arial" w:hAnsiTheme="majorHAnsi" w:cstheme="majorHAnsi"/>
              </w:rPr>
            </w:pPr>
            <w:r w:rsidRPr="00F23668">
              <w:rPr>
                <w:rFonts w:asciiTheme="majorHAnsi" w:eastAsia="Arial" w:hAnsiTheme="majorHAnsi" w:cstheme="majorHAnsi"/>
              </w:rPr>
              <w:t>“Biatlon u matematičkoj učionici”</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A2F2CB"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Preseliti nastavu matematike na školsko igralište i Razvijati duh zajedništva matematičkim sadržajima uklopljenim u tjelesne aktivnosti kao osnove za zdravo odrastanje i prevenciju pretilosti </w:t>
            </w:r>
            <w:r w:rsidRPr="00F23668">
              <w:rPr>
                <w:rFonts w:asciiTheme="majorHAnsi" w:eastAsia="Arial" w:hAnsiTheme="majorHAnsi" w:cstheme="majorHAnsi"/>
              </w:rPr>
              <w:lastRenderedPageBreak/>
              <w:t>kod djece i kardiovaskularnih bolesti kod odraslih.</w:t>
            </w:r>
          </w:p>
          <w:p w14:paraId="144955F4"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Projekt povezuje matematičke sadržaje (mjerenje vremena, duljine dužine, mase i  jedinice za novac) sa trčanjem (atletika) te potiče duh zajedništva i pozitivnog suparništva u razrednom natjecanju kroz aktivnost nazvanu “Biatlon u matematičkoj učionici”</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731CF3"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Provedbom projekta razvijati svijest o potrebi za zdravim životnim navikama vezanim za tjelesne aktivnosti  te razvijati sposobnosti timskog rada i matematičke sadržaje učiniti </w:t>
            </w:r>
            <w:r w:rsidRPr="00F23668">
              <w:rPr>
                <w:rFonts w:asciiTheme="majorHAnsi" w:eastAsia="Arial" w:hAnsiTheme="majorHAnsi" w:cstheme="majorHAnsi"/>
              </w:rPr>
              <w:lastRenderedPageBreak/>
              <w:t>zanimljivijima i prihvatljivijima u svrhu popularizacije matematike.</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2A6FAB"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učenici 5. a i b razreda; učiteljica matematike Edita Lukačević</w:t>
            </w:r>
          </w:p>
        </w:tc>
        <w:tc>
          <w:tcPr>
            <w:tcW w:w="17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0AC15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metode demonstracije i usmenog izlaganja,</w:t>
            </w:r>
          </w:p>
          <w:p w14:paraId="31A83F16"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igra,</w:t>
            </w:r>
          </w:p>
          <w:p w14:paraId="1E88FAF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praktičnih radova,</w:t>
            </w:r>
          </w:p>
          <w:p w14:paraId="0810DCFB"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natjecanja</w:t>
            </w:r>
          </w:p>
        </w:tc>
        <w:tc>
          <w:tcPr>
            <w:tcW w:w="14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FA3758"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28. rujna 2019.</w:t>
            </w:r>
          </w:p>
          <w:p w14:paraId="5F29DA3F" w14:textId="77777777" w:rsidR="00DA56A3" w:rsidRPr="00F23668" w:rsidRDefault="00DD0E88" w:rsidP="00F23668">
            <w:pPr>
              <w:numPr>
                <w:ilvl w:val="0"/>
                <w:numId w:val="9"/>
              </w:numPr>
              <w:spacing w:after="0" w:line="240" w:lineRule="auto"/>
              <w:rPr>
                <w:rFonts w:asciiTheme="majorHAnsi" w:eastAsia="Arial" w:hAnsiTheme="majorHAnsi" w:cstheme="majorHAnsi"/>
              </w:rPr>
            </w:pPr>
            <w:r w:rsidRPr="00F23668">
              <w:rPr>
                <w:rFonts w:asciiTheme="majorHAnsi" w:eastAsia="Arial" w:hAnsiTheme="majorHAnsi" w:cstheme="majorHAnsi"/>
              </w:rPr>
              <w:t>i 2. sat</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A69454"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pripremljeni matematički zadaci za ekipe (rješenja daju mudru izreku o sportu),  četiri lopte,  sitne nagrade za pobjednike (bomboni)</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953482"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Zadovoljstvo učenika satom matematike na kojem se ne sjedi.</w:t>
            </w:r>
          </w:p>
          <w:p w14:paraId="5F0C1878"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 xml:space="preserve">Razviti svijest da je matematika  dio svih aktivnost u </w:t>
            </w:r>
            <w:r w:rsidRPr="00F23668">
              <w:rPr>
                <w:rFonts w:asciiTheme="majorHAnsi" w:eastAsia="Arial" w:hAnsiTheme="majorHAnsi" w:cstheme="majorHAnsi"/>
              </w:rPr>
              <w:lastRenderedPageBreak/>
              <w:t>našem životu.</w:t>
            </w:r>
          </w:p>
        </w:tc>
      </w:tr>
      <w:tr w:rsidR="00FB431D" w:rsidRPr="00F23668" w14:paraId="78E910E0" w14:textId="77777777" w:rsidTr="002E6D18">
        <w:tc>
          <w:tcPr>
            <w:tcW w:w="1919"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397F9C9" w14:textId="75EBCA36" w:rsidR="00DA56A3" w:rsidRPr="00F23668" w:rsidRDefault="00DD0E88" w:rsidP="00F23668">
            <w:pPr>
              <w:widowControl w:val="0"/>
              <w:spacing w:after="0" w:line="240" w:lineRule="auto"/>
              <w:ind w:left="20"/>
              <w:jc w:val="center"/>
              <w:rPr>
                <w:rFonts w:asciiTheme="majorHAnsi" w:eastAsia="Arial" w:hAnsiTheme="majorHAnsi" w:cstheme="majorHAnsi"/>
              </w:rPr>
            </w:pPr>
            <w:r w:rsidRPr="00F23668">
              <w:rPr>
                <w:rFonts w:asciiTheme="majorHAnsi" w:eastAsia="Arial" w:hAnsiTheme="majorHAnsi" w:cstheme="majorHAnsi"/>
              </w:rPr>
              <w:lastRenderedPageBreak/>
              <w:t>Matematika:</w:t>
            </w:r>
          </w:p>
          <w:p w14:paraId="785658E0" w14:textId="77777777" w:rsidR="00DA56A3" w:rsidRPr="00F23668" w:rsidRDefault="00DD0E88" w:rsidP="00F23668">
            <w:pPr>
              <w:widowControl w:val="0"/>
              <w:spacing w:after="0" w:line="240" w:lineRule="auto"/>
              <w:ind w:left="20"/>
              <w:jc w:val="center"/>
              <w:rPr>
                <w:rFonts w:asciiTheme="majorHAnsi" w:eastAsia="Arial" w:hAnsiTheme="majorHAnsi" w:cstheme="majorHAnsi"/>
              </w:rPr>
            </w:pPr>
            <w:r w:rsidRPr="00F23668">
              <w:rPr>
                <w:rFonts w:asciiTheme="majorHAnsi" w:eastAsia="Arial" w:hAnsiTheme="majorHAnsi" w:cstheme="majorHAnsi"/>
              </w:rPr>
              <w:t>Primjena sličnosti trokuta na mjerenje visine objekta sjenom i zrcalom</w:t>
            </w:r>
          </w:p>
        </w:tc>
        <w:tc>
          <w:tcPr>
            <w:tcW w:w="2040" w:type="dxa"/>
            <w:tcBorders>
              <w:bottom w:val="single" w:sz="8" w:space="0" w:color="000000"/>
              <w:right w:val="single" w:sz="8" w:space="0" w:color="000000"/>
            </w:tcBorders>
            <w:tcMar>
              <w:top w:w="100" w:type="dxa"/>
              <w:left w:w="120" w:type="dxa"/>
              <w:bottom w:w="100" w:type="dxa"/>
              <w:right w:w="120" w:type="dxa"/>
            </w:tcMar>
          </w:tcPr>
          <w:p w14:paraId="239C86CF"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 xml:space="preserve">Razviti  sposobnost promatranja i osviještenost učenika o važnosti matematičkih sadržaja u stvarnim životnim situacijama, uspješno primijeniti sličnost trokuta na određivanje  visine drveća, zgrada i drugih objekata bez </w:t>
            </w:r>
            <w:r w:rsidRPr="00F23668">
              <w:rPr>
                <w:rFonts w:asciiTheme="majorHAnsi" w:eastAsia="Arial" w:hAnsiTheme="majorHAnsi" w:cstheme="majorHAnsi"/>
              </w:rPr>
              <w:lastRenderedPageBreak/>
              <w:t>potrebe mjerenja metrom</w:t>
            </w:r>
          </w:p>
        </w:tc>
        <w:tc>
          <w:tcPr>
            <w:tcW w:w="1985" w:type="dxa"/>
            <w:tcBorders>
              <w:bottom w:val="single" w:sz="8" w:space="0" w:color="000000"/>
              <w:right w:val="single" w:sz="8" w:space="0" w:color="000000"/>
            </w:tcBorders>
            <w:tcMar>
              <w:top w:w="100" w:type="dxa"/>
              <w:left w:w="120" w:type="dxa"/>
              <w:bottom w:w="100" w:type="dxa"/>
              <w:right w:w="120" w:type="dxa"/>
            </w:tcMar>
          </w:tcPr>
          <w:p w14:paraId="46EC695F"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lastRenderedPageBreak/>
              <w:t>Učenicima osvijestiti i potvrditi mogućnost i širinu primjene matematičkih sadržaja  u stvarnim životnim situacijama</w:t>
            </w:r>
          </w:p>
        </w:tc>
        <w:tc>
          <w:tcPr>
            <w:tcW w:w="1984" w:type="dxa"/>
            <w:tcBorders>
              <w:bottom w:val="single" w:sz="8" w:space="0" w:color="000000"/>
              <w:right w:val="single" w:sz="8" w:space="0" w:color="000000"/>
            </w:tcBorders>
            <w:tcMar>
              <w:top w:w="100" w:type="dxa"/>
              <w:left w:w="120" w:type="dxa"/>
              <w:bottom w:w="100" w:type="dxa"/>
              <w:right w:w="120" w:type="dxa"/>
            </w:tcMar>
          </w:tcPr>
          <w:p w14:paraId="769347DC"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Učiteljica matematike Edita Lukačević  i učenici 7. a i b razreda</w:t>
            </w:r>
          </w:p>
        </w:tc>
        <w:tc>
          <w:tcPr>
            <w:tcW w:w="1763" w:type="dxa"/>
            <w:tcBorders>
              <w:bottom w:val="single" w:sz="8" w:space="0" w:color="000000"/>
              <w:right w:val="single" w:sz="8" w:space="0" w:color="000000"/>
            </w:tcBorders>
            <w:tcMar>
              <w:top w:w="100" w:type="dxa"/>
              <w:left w:w="120" w:type="dxa"/>
              <w:bottom w:w="100" w:type="dxa"/>
              <w:right w:w="120" w:type="dxa"/>
            </w:tcMar>
          </w:tcPr>
          <w:p w14:paraId="0B38C7C6"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Učenje na  terenu, metode demonstracije i usmenog izlaganja,</w:t>
            </w:r>
          </w:p>
          <w:p w14:paraId="1C54AC5B"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igra,</w:t>
            </w:r>
          </w:p>
          <w:p w14:paraId="7764E616"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praktičnih radova,</w:t>
            </w:r>
          </w:p>
          <w:p w14:paraId="74DBE1AF"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crtanja,</w:t>
            </w:r>
          </w:p>
          <w:p w14:paraId="326DF4FB"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eksperimenta,</w:t>
            </w:r>
          </w:p>
          <w:p w14:paraId="3F5C0525"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frontalni rad i rad u skupinama</w:t>
            </w:r>
          </w:p>
        </w:tc>
        <w:tc>
          <w:tcPr>
            <w:tcW w:w="1498" w:type="dxa"/>
            <w:tcBorders>
              <w:bottom w:val="single" w:sz="8" w:space="0" w:color="000000"/>
              <w:right w:val="single" w:sz="8" w:space="0" w:color="000000"/>
            </w:tcBorders>
            <w:tcMar>
              <w:top w:w="100" w:type="dxa"/>
              <w:left w:w="120" w:type="dxa"/>
              <w:bottom w:w="100" w:type="dxa"/>
              <w:right w:w="120" w:type="dxa"/>
            </w:tcMar>
          </w:tcPr>
          <w:p w14:paraId="483E2C9D"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lastRenderedPageBreak/>
              <w:t>Drugo polugodište sedmog razreda</w:t>
            </w:r>
          </w:p>
        </w:tc>
        <w:tc>
          <w:tcPr>
            <w:tcW w:w="1559" w:type="dxa"/>
            <w:tcBorders>
              <w:bottom w:val="single" w:sz="8" w:space="0" w:color="000000"/>
              <w:right w:val="single" w:sz="8" w:space="0" w:color="000000"/>
            </w:tcBorders>
            <w:tcMar>
              <w:top w:w="100" w:type="dxa"/>
              <w:left w:w="120" w:type="dxa"/>
              <w:bottom w:w="100" w:type="dxa"/>
              <w:right w:w="120" w:type="dxa"/>
            </w:tcMar>
          </w:tcPr>
          <w:p w14:paraId="14426A84"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Potrošni materijal ( papiri i plakati, bojice, ručna računala, ogledala, i pomagala za mjerenje duljine dužine i kuta, konop</w:t>
            </w:r>
          </w:p>
        </w:tc>
        <w:tc>
          <w:tcPr>
            <w:tcW w:w="1417" w:type="dxa"/>
            <w:tcBorders>
              <w:bottom w:val="single" w:sz="8" w:space="0" w:color="000000"/>
              <w:right w:val="single" w:sz="8" w:space="0" w:color="000000"/>
            </w:tcBorders>
            <w:tcMar>
              <w:top w:w="100" w:type="dxa"/>
              <w:left w:w="120" w:type="dxa"/>
              <w:bottom w:w="100" w:type="dxa"/>
              <w:right w:w="120" w:type="dxa"/>
            </w:tcMar>
          </w:tcPr>
          <w:p w14:paraId="52FCF782"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Razvijena sposobnost primjene naučenog nastavnog gradiva matematike u stvarnim životnim situacijama.</w:t>
            </w:r>
          </w:p>
          <w:p w14:paraId="4DB020D9"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 xml:space="preserve">Izrada i prezentacija učeničkih </w:t>
            </w:r>
            <w:r w:rsidRPr="00F23668">
              <w:rPr>
                <w:rFonts w:asciiTheme="majorHAnsi" w:eastAsia="Arial" w:hAnsiTheme="majorHAnsi" w:cstheme="majorHAnsi"/>
              </w:rPr>
              <w:lastRenderedPageBreak/>
              <w:t>radova.</w:t>
            </w:r>
          </w:p>
        </w:tc>
      </w:tr>
      <w:tr w:rsidR="00FB431D" w:rsidRPr="00F23668" w14:paraId="3257A941" w14:textId="77777777" w:rsidTr="002E6D18">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95EBB" w14:textId="71B97146" w:rsidR="00DA56A3" w:rsidRPr="00F23668" w:rsidRDefault="00DD0E88" w:rsidP="00F23668">
            <w:pPr>
              <w:widowControl w:val="0"/>
              <w:spacing w:after="0" w:line="240" w:lineRule="auto"/>
              <w:ind w:firstLine="120"/>
              <w:jc w:val="center"/>
              <w:rPr>
                <w:rFonts w:asciiTheme="majorHAnsi" w:eastAsia="Arial" w:hAnsiTheme="majorHAnsi" w:cstheme="majorHAnsi"/>
              </w:rPr>
            </w:pPr>
            <w:r w:rsidRPr="00F23668">
              <w:rPr>
                <w:rFonts w:asciiTheme="majorHAnsi" w:eastAsia="Arial" w:hAnsiTheme="majorHAnsi" w:cstheme="majorHAnsi"/>
              </w:rPr>
              <w:lastRenderedPageBreak/>
              <w:t>Matematika</w:t>
            </w:r>
          </w:p>
          <w:p w14:paraId="53F4016D" w14:textId="77777777" w:rsidR="00DA56A3" w:rsidRPr="00F23668" w:rsidRDefault="00DD0E88" w:rsidP="00F23668">
            <w:pPr>
              <w:widowControl w:val="0"/>
              <w:spacing w:after="0" w:line="240" w:lineRule="auto"/>
              <w:ind w:firstLine="120"/>
              <w:jc w:val="center"/>
              <w:rPr>
                <w:rFonts w:asciiTheme="majorHAnsi" w:eastAsia="Arial" w:hAnsiTheme="majorHAnsi" w:cstheme="majorHAnsi"/>
              </w:rPr>
            </w:pPr>
            <w:r w:rsidRPr="00F23668">
              <w:rPr>
                <w:rFonts w:asciiTheme="majorHAnsi" w:eastAsia="Arial" w:hAnsiTheme="majorHAnsi" w:cstheme="majorHAnsi"/>
              </w:rPr>
              <w:t>Projektni zadatak “Statistička analiza  u parlamentarnim izborima, zaštiti  okoliša, brizi za zdravo življenje, životu i djelatnostima naše škole, našega grada, raspodjeli slobodnog vremena, virtualnoj ovisnosti,...”</w:t>
            </w:r>
          </w:p>
          <w:p w14:paraId="52E7961A" w14:textId="77777777" w:rsidR="00DA56A3" w:rsidRPr="00F23668" w:rsidRDefault="00DA56A3" w:rsidP="00F23668">
            <w:pPr>
              <w:widowControl w:val="0"/>
              <w:spacing w:after="0" w:line="240" w:lineRule="auto"/>
              <w:ind w:firstLine="120"/>
              <w:jc w:val="center"/>
              <w:rPr>
                <w:rFonts w:asciiTheme="majorHAnsi" w:eastAsia="Arial" w:hAnsiTheme="majorHAnsi" w:cstheme="majorHAnsi"/>
              </w:rPr>
            </w:pPr>
          </w:p>
          <w:p w14:paraId="197645AE" w14:textId="723B8DC7" w:rsidR="00DA56A3" w:rsidRPr="00F23668" w:rsidRDefault="00DA56A3" w:rsidP="00F23668">
            <w:pPr>
              <w:widowControl w:val="0"/>
              <w:spacing w:after="0" w:line="240" w:lineRule="auto"/>
              <w:ind w:firstLine="120"/>
              <w:jc w:val="center"/>
              <w:rPr>
                <w:rFonts w:asciiTheme="majorHAnsi" w:eastAsia="Arial" w:hAnsiTheme="majorHAnsi" w:cstheme="majorHAnsi"/>
              </w:rPr>
            </w:pP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5BDCB4"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Uspješno prikupljanje, prikazivanje i analiza podataka vezanih za parlamentarne izbore u Republici Hrvatskoj, odrastanje u zdravom ili nezdravom okolišu, te život naše škole (prehrana, okoliš, aktivnosti, učitelji,…).</w:t>
            </w:r>
          </w:p>
          <w:p w14:paraId="042EE3F3"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Povezati statistiku sa godišnjim školskim projektom: Obitelj i škola čine dobro zajednici kroz izbor tema istraživanja kao što su : Problem siromaštva, Prijateljska podrška u savladavanju gradiva, Briga o životinjama i očuvanju okoliša, Obitelj i prevencija ovisnosti o virtualnom svijetu”</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EB8CBD"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Povezati matematičke sadržaje sa ostalim nastavnim predmetima , stvarnim svijetom, i međupredmetnim temama.</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82EFA0"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Učenici 7.a i b razreda; učiteljica matematike Edita Lukačević</w:t>
            </w:r>
          </w:p>
        </w:tc>
        <w:tc>
          <w:tcPr>
            <w:tcW w:w="1763" w:type="dxa"/>
            <w:tcBorders>
              <w:bottom w:val="single" w:sz="8" w:space="0" w:color="000000"/>
              <w:right w:val="single" w:sz="8" w:space="0" w:color="000000"/>
            </w:tcBorders>
            <w:tcMar>
              <w:top w:w="100" w:type="dxa"/>
              <w:left w:w="120" w:type="dxa"/>
              <w:bottom w:w="100" w:type="dxa"/>
              <w:right w:w="120" w:type="dxa"/>
            </w:tcMar>
          </w:tcPr>
          <w:p w14:paraId="222F931C"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Učenje na  terenu, metode demonstracije i usmenog izlaganja,</w:t>
            </w:r>
          </w:p>
          <w:p w14:paraId="162B65AD"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igra,</w:t>
            </w:r>
          </w:p>
          <w:p w14:paraId="19E862C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praktičnih radova,</w:t>
            </w:r>
          </w:p>
          <w:p w14:paraId="032270B2"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crtanja,</w:t>
            </w:r>
          </w:p>
          <w:p w14:paraId="5B4A0E91"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eksperimenta,</w:t>
            </w:r>
          </w:p>
          <w:p w14:paraId="431DA978"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frontalni rad i rad u skupinama</w:t>
            </w:r>
          </w:p>
        </w:tc>
        <w:tc>
          <w:tcPr>
            <w:tcW w:w="14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FB3470" w14:textId="77777777" w:rsidR="00DA56A3" w:rsidRPr="00F23668" w:rsidRDefault="00DD0E88" w:rsidP="00F23668">
            <w:pPr>
              <w:widowControl w:val="0"/>
              <w:spacing w:after="0" w:line="240" w:lineRule="auto"/>
              <w:ind w:left="141"/>
              <w:rPr>
                <w:rFonts w:asciiTheme="majorHAnsi" w:eastAsia="Arial" w:hAnsiTheme="majorHAnsi" w:cstheme="majorHAnsi"/>
              </w:rPr>
            </w:pPr>
            <w:r w:rsidRPr="00F23668">
              <w:rPr>
                <w:rFonts w:asciiTheme="majorHAnsi" w:eastAsia="Arial" w:hAnsiTheme="majorHAnsi" w:cstheme="majorHAnsi"/>
              </w:rPr>
              <w:t>studeni i prosinac</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179058"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potrošni materijal</w:t>
            </w:r>
          </w:p>
          <w:p w14:paraId="1E0949C7"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laptop i LCD projektor</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60078B" w14:textId="77777777" w:rsidR="00DA56A3" w:rsidRPr="00F23668" w:rsidRDefault="00DD0E88" w:rsidP="00F23668">
            <w:pPr>
              <w:widowControl w:val="0"/>
              <w:spacing w:after="0" w:line="240" w:lineRule="auto"/>
              <w:ind w:left="141"/>
              <w:rPr>
                <w:rFonts w:asciiTheme="majorHAnsi" w:eastAsia="Arial" w:hAnsiTheme="majorHAnsi" w:cstheme="majorHAnsi"/>
              </w:rPr>
            </w:pPr>
            <w:r w:rsidRPr="00F23668">
              <w:rPr>
                <w:rFonts w:asciiTheme="majorHAnsi" w:eastAsia="Arial" w:hAnsiTheme="majorHAnsi" w:cstheme="majorHAnsi"/>
              </w:rPr>
              <w:t>Sumativno vrednovanje prezentiranog rada u razrednom odjelu.</w:t>
            </w:r>
          </w:p>
          <w:p w14:paraId="300E5ECD"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Izložba radova u školskom holu.</w:t>
            </w:r>
          </w:p>
        </w:tc>
      </w:tr>
      <w:tr w:rsidR="00FB431D" w:rsidRPr="00F23668" w14:paraId="10278BD1" w14:textId="77777777" w:rsidTr="002E6D18">
        <w:tc>
          <w:tcPr>
            <w:tcW w:w="19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4E0BA" w14:textId="7777777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lastRenderedPageBreak/>
              <w:t>Matematika:</w:t>
            </w:r>
          </w:p>
          <w:p w14:paraId="1E2E2FAA" w14:textId="77777777"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rPr>
            </w:pPr>
            <w:r w:rsidRPr="00F23668">
              <w:rPr>
                <w:rFonts w:asciiTheme="majorHAnsi" w:eastAsia="Arial" w:hAnsiTheme="majorHAnsi" w:cstheme="majorHAnsi"/>
                <w:b/>
              </w:rPr>
              <w:t>“U potrazi za skrivenim blagom”</w:t>
            </w:r>
          </w:p>
        </w:tc>
        <w:tc>
          <w:tcPr>
            <w:tcW w:w="2040" w:type="dxa"/>
            <w:tcBorders>
              <w:bottom w:val="single" w:sz="8" w:space="0" w:color="000000"/>
              <w:right w:val="single" w:sz="8" w:space="0" w:color="000000"/>
            </w:tcBorders>
            <w:shd w:val="clear" w:color="auto" w:fill="auto"/>
            <w:tcMar>
              <w:top w:w="100" w:type="dxa"/>
              <w:left w:w="100" w:type="dxa"/>
              <w:bottom w:w="100" w:type="dxa"/>
              <w:right w:w="100" w:type="dxa"/>
            </w:tcMar>
          </w:tcPr>
          <w:p w14:paraId="6CE75C67"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Uspješno rješavati brojevne izraze sa decimalnim brojevima, orijentirati se u prostoru koristeći se “Kartom sa blagom”, uspješno se koristiti napravljenom excel tablicom, uspješno logički povezivati dobivene rezultate u jedinstvenu cjelinu </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14:paraId="02D0DED9"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Uspješno funkcionirati u timskom radu, vježbati rješavanje brojevnih izraza sa decimalnim brojevima, razvijati sposobnost logičkog zaključivanja, povezivanja dijelova u cjelinu i dobiti potvrdu da uloženi trud i zajedništvo donose dobre rezultate i zasluženu nagradu.</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01CF06" w14:textId="77777777" w:rsidR="00DA56A3" w:rsidRPr="00F23668" w:rsidRDefault="00DD0E88" w:rsidP="00F23668">
            <w:pPr>
              <w:widowControl w:val="0"/>
              <w:spacing w:after="0" w:line="240" w:lineRule="auto"/>
              <w:rPr>
                <w:rFonts w:asciiTheme="majorHAnsi" w:eastAsia="Arial" w:hAnsiTheme="majorHAnsi" w:cstheme="majorHAnsi"/>
              </w:rPr>
            </w:pPr>
            <w:r w:rsidRPr="00F23668">
              <w:rPr>
                <w:rFonts w:asciiTheme="majorHAnsi" w:eastAsia="Arial" w:hAnsiTheme="majorHAnsi" w:cstheme="majorHAnsi"/>
              </w:rPr>
              <w:t>Učenici 5.a i b razreda; učiteljica matematike Edita Lukačević</w:t>
            </w:r>
          </w:p>
        </w:tc>
        <w:tc>
          <w:tcPr>
            <w:tcW w:w="1763" w:type="dxa"/>
            <w:tcBorders>
              <w:bottom w:val="single" w:sz="8" w:space="0" w:color="000000"/>
              <w:right w:val="single" w:sz="8" w:space="0" w:color="000000"/>
            </w:tcBorders>
            <w:shd w:val="clear" w:color="auto" w:fill="auto"/>
            <w:tcMar>
              <w:top w:w="100" w:type="dxa"/>
              <w:left w:w="100" w:type="dxa"/>
              <w:bottom w:w="100" w:type="dxa"/>
              <w:right w:w="100" w:type="dxa"/>
            </w:tcMar>
          </w:tcPr>
          <w:p w14:paraId="3A6FE8C2" w14:textId="77777777" w:rsidR="00DA56A3" w:rsidRPr="00F23668" w:rsidRDefault="00DD0E88" w:rsidP="00F23668">
            <w:pPr>
              <w:widowControl w:val="0"/>
              <w:spacing w:after="0" w:line="240" w:lineRule="auto"/>
              <w:ind w:left="20"/>
              <w:rPr>
                <w:rFonts w:asciiTheme="majorHAnsi" w:eastAsia="Arial" w:hAnsiTheme="majorHAnsi" w:cstheme="majorHAnsi"/>
              </w:rPr>
            </w:pPr>
            <w:r w:rsidRPr="00F23668">
              <w:rPr>
                <w:rFonts w:asciiTheme="majorHAnsi" w:eastAsia="Arial" w:hAnsiTheme="majorHAnsi" w:cstheme="majorHAnsi"/>
              </w:rPr>
              <w:t>Učenje na  terenu, metode demonstracije i usmenog izlaganja,</w:t>
            </w:r>
          </w:p>
          <w:p w14:paraId="72412135"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igra,</w:t>
            </w:r>
          </w:p>
          <w:p w14:paraId="47A3DA13"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praktičnih radova,</w:t>
            </w:r>
          </w:p>
          <w:p w14:paraId="73F1F36D"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crtanja,</w:t>
            </w:r>
          </w:p>
          <w:p w14:paraId="24148559"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metoda eksperimenta,</w:t>
            </w:r>
          </w:p>
          <w:p w14:paraId="424C7EC6" w14:textId="77777777" w:rsidR="00DA56A3" w:rsidRPr="00F23668" w:rsidRDefault="00DD0E88"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frontalni rad i rad u skupinama</w:t>
            </w:r>
          </w:p>
        </w:tc>
        <w:tc>
          <w:tcPr>
            <w:tcW w:w="1498" w:type="dxa"/>
            <w:tcBorders>
              <w:bottom w:val="single" w:sz="8" w:space="0" w:color="000000"/>
              <w:right w:val="single" w:sz="8" w:space="0" w:color="000000"/>
            </w:tcBorders>
            <w:shd w:val="clear" w:color="auto" w:fill="auto"/>
            <w:tcMar>
              <w:top w:w="100" w:type="dxa"/>
              <w:left w:w="100" w:type="dxa"/>
              <w:bottom w:w="100" w:type="dxa"/>
              <w:right w:w="100" w:type="dxa"/>
            </w:tcMar>
          </w:tcPr>
          <w:p w14:paraId="0BA84ACC"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svibanj ili lipanj</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524A37E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potrošni materijal, mape s blagom, excelove tablice sa rješenjima i uputama, listići sa zadacima, produžni kabel, laptop i poslastice za nagrade</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04501AFA"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Zadovoljstvo učenja kroz igru, izlazak iz učionice u prirodu, zadovoljstvo natjecanja, zadovoljstvo osvojenim nagradama</w:t>
            </w:r>
          </w:p>
        </w:tc>
      </w:tr>
      <w:tr w:rsidR="00FB431D" w:rsidRPr="00F23668" w14:paraId="4069B18D" w14:textId="77777777" w:rsidTr="002E6D18">
        <w:tc>
          <w:tcPr>
            <w:tcW w:w="191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82B7DBB" w14:textId="76BC4BFA"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p w14:paraId="1783609A" w14:textId="30BB9CFF"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Dani​ ​kruha</w:t>
            </w:r>
          </w:p>
          <w:p w14:paraId="261DBC7A" w14:textId="2882C120" w:rsidR="00DA56A3" w:rsidRPr="00F23668" w:rsidRDefault="00DD0E88"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(HJ, PID,​ ​LK)</w:t>
            </w:r>
          </w:p>
          <w:p w14:paraId="5DD46790" w14:textId="3B379DF9" w:rsidR="00DA56A3" w:rsidRPr="00F23668" w:rsidRDefault="00DA56A3"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p>
        </w:tc>
        <w:tc>
          <w:tcPr>
            <w:tcW w:w="2040" w:type="dxa"/>
            <w:tcBorders>
              <w:bottom w:val="single" w:sz="4" w:space="0" w:color="auto"/>
              <w:right w:val="single" w:sz="8" w:space="0" w:color="000000"/>
            </w:tcBorders>
            <w:shd w:val="clear" w:color="auto" w:fill="auto"/>
            <w:tcMar>
              <w:top w:w="100" w:type="dxa"/>
              <w:left w:w="100" w:type="dxa"/>
              <w:bottom w:w="100" w:type="dxa"/>
              <w:right w:w="100" w:type="dxa"/>
            </w:tcMar>
          </w:tcPr>
          <w:p w14:paraId="3895F7F3"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osvijestiti​ ​pozitivan </w:t>
            </w:r>
          </w:p>
          <w:p w14:paraId="6C55E9A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odnos​ ​prema​ ​hrani, </w:t>
            </w:r>
          </w:p>
          <w:p w14:paraId="36F2D88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posebno​ ​prema​ ​kruhu  </w:t>
            </w:r>
          </w:p>
          <w:p w14:paraId="1D6AB4B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985" w:type="dxa"/>
            <w:tcBorders>
              <w:bottom w:val="single" w:sz="4" w:space="0" w:color="auto"/>
              <w:right w:val="single" w:sz="8" w:space="0" w:color="000000"/>
            </w:tcBorders>
            <w:shd w:val="clear" w:color="auto" w:fill="auto"/>
            <w:tcMar>
              <w:top w:w="100" w:type="dxa"/>
              <w:left w:w="100" w:type="dxa"/>
              <w:bottom w:w="100" w:type="dxa"/>
              <w:right w:w="100" w:type="dxa"/>
            </w:tcMar>
          </w:tcPr>
          <w:p w14:paraId="21A30D3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odlazak​ ​u </w:t>
            </w:r>
          </w:p>
          <w:p w14:paraId="073E0CA9"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pekarnicu, </w:t>
            </w:r>
          </w:p>
          <w:p w14:paraId="72786C89"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promatranje, </w:t>
            </w:r>
          </w:p>
          <w:p w14:paraId="10E8A60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kušanje​ ​gotovih </w:t>
            </w:r>
          </w:p>
          <w:p w14:paraId="48352CEF"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proizvoda </w:t>
            </w:r>
          </w:p>
        </w:tc>
        <w:tc>
          <w:tcPr>
            <w:tcW w:w="1984" w:type="dxa"/>
            <w:tcBorders>
              <w:bottom w:val="single" w:sz="4" w:space="0" w:color="auto"/>
              <w:right w:val="single" w:sz="8" w:space="0" w:color="000000"/>
            </w:tcBorders>
            <w:shd w:val="clear" w:color="auto" w:fill="auto"/>
            <w:tcMar>
              <w:top w:w="100" w:type="dxa"/>
              <w:left w:w="100" w:type="dxa"/>
              <w:bottom w:w="100" w:type="dxa"/>
              <w:right w:w="100" w:type="dxa"/>
            </w:tcMar>
          </w:tcPr>
          <w:p w14:paraId="3B09ABFC"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učiteljice​ ​1. </w:t>
            </w:r>
          </w:p>
          <w:p w14:paraId="7D17B03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razreda </w:t>
            </w:r>
          </w:p>
          <w:p w14:paraId="10D14897"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Helena Andabaka Jasna Mađarac </w:t>
            </w:r>
          </w:p>
          <w:p w14:paraId="47DA8B51"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Mirna Vukoja</w:t>
            </w:r>
          </w:p>
          <w:p w14:paraId="261F80B0" w14:textId="77777777" w:rsidR="00DA56A3" w:rsidRPr="00F23668" w:rsidRDefault="00DA56A3"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763" w:type="dxa"/>
            <w:tcBorders>
              <w:bottom w:val="single" w:sz="4" w:space="0" w:color="auto"/>
              <w:right w:val="single" w:sz="8" w:space="0" w:color="000000"/>
            </w:tcBorders>
            <w:shd w:val="clear" w:color="auto" w:fill="auto"/>
            <w:tcMar>
              <w:top w:w="100" w:type="dxa"/>
              <w:left w:w="100" w:type="dxa"/>
              <w:bottom w:w="100" w:type="dxa"/>
              <w:right w:w="100" w:type="dxa"/>
            </w:tcMar>
          </w:tcPr>
          <w:p w14:paraId="7841B9CF" w14:textId="5FB43FE2"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odlazak​ ​u </w:t>
            </w:r>
          </w:p>
          <w:p w14:paraId="0C8244E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pekarnicu </w:t>
            </w:r>
          </w:p>
        </w:tc>
        <w:tc>
          <w:tcPr>
            <w:tcW w:w="1498" w:type="dxa"/>
            <w:tcBorders>
              <w:bottom w:val="single" w:sz="4" w:space="0" w:color="auto"/>
              <w:right w:val="single" w:sz="8" w:space="0" w:color="000000"/>
            </w:tcBorders>
            <w:shd w:val="clear" w:color="auto" w:fill="auto"/>
            <w:tcMar>
              <w:top w:w="100" w:type="dxa"/>
              <w:left w:w="100" w:type="dxa"/>
              <w:bottom w:w="100" w:type="dxa"/>
              <w:right w:w="100" w:type="dxa"/>
            </w:tcMar>
          </w:tcPr>
          <w:p w14:paraId="31903B4F" w14:textId="2103A68F"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listopad​ ​2019. </w:t>
            </w:r>
          </w:p>
          <w:p w14:paraId="05401E0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559" w:type="dxa"/>
            <w:tcBorders>
              <w:bottom w:val="single" w:sz="4" w:space="0" w:color="auto"/>
              <w:right w:val="single" w:sz="8" w:space="0" w:color="000000"/>
            </w:tcBorders>
            <w:shd w:val="clear" w:color="auto" w:fill="auto"/>
            <w:tcMar>
              <w:top w:w="100" w:type="dxa"/>
              <w:left w:w="100" w:type="dxa"/>
              <w:bottom w:w="100" w:type="dxa"/>
              <w:right w:w="100" w:type="dxa"/>
            </w:tcMar>
          </w:tcPr>
          <w:p w14:paraId="07CD4565"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68EBEC69"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3DD9653E"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p w14:paraId="580DC0FB"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c>
          <w:tcPr>
            <w:tcW w:w="1417" w:type="dxa"/>
            <w:tcBorders>
              <w:bottom w:val="single" w:sz="4" w:space="0" w:color="auto"/>
              <w:right w:val="single" w:sz="8" w:space="0" w:color="000000"/>
            </w:tcBorders>
            <w:shd w:val="clear" w:color="auto" w:fill="auto"/>
            <w:tcMar>
              <w:top w:w="100" w:type="dxa"/>
              <w:left w:w="100" w:type="dxa"/>
              <w:bottom w:w="100" w:type="dxa"/>
              <w:right w:w="100" w:type="dxa"/>
            </w:tcMar>
          </w:tcPr>
          <w:p w14:paraId="05C939A3" w14:textId="24196D2E"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prepričavanje </w:t>
            </w:r>
          </w:p>
          <w:p w14:paraId="13B4D744"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razgovor, likovni radovi </w:t>
            </w:r>
          </w:p>
          <w:p w14:paraId="1BB31642" w14:textId="77777777" w:rsidR="00DA56A3" w:rsidRPr="00F23668" w:rsidRDefault="00DD0E88"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w:t>
            </w:r>
          </w:p>
        </w:tc>
      </w:tr>
      <w:tr w:rsidR="00FB431D" w:rsidRPr="00F23668" w14:paraId="6A5CCA3A" w14:textId="77777777" w:rsidTr="002E6D18">
        <w:tc>
          <w:tcPr>
            <w:tcW w:w="19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DE2154" w14:textId="77777777" w:rsidR="00971FB0" w:rsidRPr="00F23668" w:rsidRDefault="00971FB0" w:rsidP="00F23668">
            <w:pP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Glazbena kultura</w:t>
            </w:r>
          </w:p>
          <w:p w14:paraId="1FB17DFE" w14:textId="77777777" w:rsidR="00971FB0" w:rsidRPr="00F23668" w:rsidRDefault="00971FB0" w:rsidP="00F23668">
            <w:pPr>
              <w:spacing w:after="0" w:line="240" w:lineRule="auto"/>
              <w:jc w:val="center"/>
              <w:rPr>
                <w:rFonts w:asciiTheme="majorHAnsi" w:eastAsia="Arial" w:hAnsiTheme="majorHAnsi" w:cstheme="majorHAnsi"/>
                <w:b/>
              </w:rPr>
            </w:pPr>
          </w:p>
          <w:p w14:paraId="0FA81E0E" w14:textId="773B3118" w:rsidR="00971FB0" w:rsidRPr="00F23668" w:rsidRDefault="00971FB0" w:rsidP="00F23668">
            <w:pPr>
              <w:widowControl w:val="0"/>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Posjet HNK-u Osijek</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95BE2D" w14:textId="34D74BEC"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upoznati HNK u Osijeku, balet, graditi glazbeni ukus</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AD9BF0" w14:textId="42886D48"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odlazak na balet “Orašar”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442CFE" w14:textId="06D5471D"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učiteljica glazbene kulture Dunja Marković, učitelji, razrednici, učenici 7.a i 7.b</w:t>
            </w:r>
          </w:p>
        </w:tc>
        <w:tc>
          <w:tcPr>
            <w:tcW w:w="17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15E2DA" w14:textId="77777777" w:rsidR="00971FB0" w:rsidRPr="00F23668" w:rsidRDefault="00971FB0" w:rsidP="00F23668">
            <w:pPr>
              <w:spacing w:after="0" w:line="240" w:lineRule="auto"/>
              <w:rPr>
                <w:rFonts w:asciiTheme="majorHAnsi" w:eastAsia="Arial" w:hAnsiTheme="majorHAnsi" w:cstheme="majorHAnsi"/>
              </w:rPr>
            </w:pPr>
            <w:r w:rsidRPr="00F23668">
              <w:rPr>
                <w:rFonts w:asciiTheme="majorHAnsi" w:eastAsia="Arial" w:hAnsiTheme="majorHAnsi" w:cstheme="majorHAnsi"/>
              </w:rPr>
              <w:t>odlazak na balet “Orašar”</w:t>
            </w:r>
          </w:p>
          <w:p w14:paraId="737EC7D7" w14:textId="77777777"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C56C74" w14:textId="45AC8B54"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prosinac 2019.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DE86F6" w14:textId="77777777"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EC8FFE" w14:textId="0769EFF5"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izrada prezentacije, plakati</w:t>
            </w:r>
          </w:p>
        </w:tc>
      </w:tr>
      <w:tr w:rsidR="00FB431D" w:rsidRPr="00F23668" w14:paraId="246214EE" w14:textId="77777777" w:rsidTr="002E6D18">
        <w:tc>
          <w:tcPr>
            <w:tcW w:w="19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2746B3" w14:textId="77777777" w:rsidR="00971FB0" w:rsidRPr="00F23668" w:rsidRDefault="00971FB0" w:rsidP="00F23668">
            <w:pPr>
              <w:pBdr>
                <w:top w:val="nil"/>
                <w:left w:val="nil"/>
                <w:bottom w:val="nil"/>
                <w:right w:val="nil"/>
                <w:between w:val="nil"/>
              </w:pBdr>
              <w:spacing w:after="0" w:line="240" w:lineRule="auto"/>
              <w:jc w:val="center"/>
              <w:rPr>
                <w:rFonts w:asciiTheme="majorHAnsi" w:eastAsia="Arial" w:hAnsiTheme="majorHAnsi" w:cstheme="majorHAnsi"/>
                <w:b/>
              </w:rPr>
            </w:pPr>
            <w:r w:rsidRPr="00F23668">
              <w:rPr>
                <w:rFonts w:asciiTheme="majorHAnsi" w:eastAsia="Arial" w:hAnsiTheme="majorHAnsi" w:cstheme="majorHAnsi"/>
                <w:b/>
              </w:rPr>
              <w:t>Glazbena kultura</w:t>
            </w:r>
          </w:p>
          <w:p w14:paraId="2BCFF973" w14:textId="77777777" w:rsidR="00971FB0" w:rsidRPr="00F23668" w:rsidRDefault="00971FB0" w:rsidP="00F23668">
            <w:pPr>
              <w:pBdr>
                <w:top w:val="nil"/>
                <w:left w:val="nil"/>
                <w:bottom w:val="nil"/>
                <w:right w:val="nil"/>
                <w:between w:val="nil"/>
              </w:pBdr>
              <w:spacing w:after="0" w:line="240" w:lineRule="auto"/>
              <w:jc w:val="center"/>
              <w:rPr>
                <w:rFonts w:asciiTheme="majorHAnsi" w:eastAsia="Arial" w:hAnsiTheme="majorHAnsi" w:cstheme="majorHAnsi"/>
                <w:b/>
              </w:rPr>
            </w:pPr>
          </w:p>
          <w:p w14:paraId="095D28DC" w14:textId="64A181FF" w:rsidR="00971FB0" w:rsidRPr="00F23668" w:rsidRDefault="00971FB0" w:rsidP="00F23668">
            <w:pPr>
              <w:widowControl w:val="0"/>
              <w:pBdr>
                <w:top w:val="nil"/>
                <w:left w:val="nil"/>
                <w:bottom w:val="nil"/>
                <w:right w:val="nil"/>
                <w:between w:val="nil"/>
              </w:pBdr>
              <w:spacing w:after="0" w:line="240" w:lineRule="auto"/>
              <w:jc w:val="center"/>
              <w:rPr>
                <w:rFonts w:asciiTheme="majorHAnsi" w:eastAsia="Arial" w:hAnsiTheme="majorHAnsi" w:cstheme="majorHAnsi"/>
              </w:rPr>
            </w:pPr>
            <w:r w:rsidRPr="00F23668">
              <w:rPr>
                <w:rFonts w:asciiTheme="majorHAnsi" w:eastAsia="Arial" w:hAnsiTheme="majorHAnsi" w:cstheme="majorHAnsi"/>
                <w:b/>
              </w:rPr>
              <w:t xml:space="preserve">Posjet  HNK-u </w:t>
            </w:r>
            <w:r w:rsidRPr="00F23668">
              <w:rPr>
                <w:rFonts w:asciiTheme="majorHAnsi" w:eastAsia="Arial" w:hAnsiTheme="majorHAnsi" w:cstheme="majorHAnsi"/>
                <w:b/>
              </w:rPr>
              <w:lastRenderedPageBreak/>
              <w:t>Osijek</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050FF2" w14:textId="77777777" w:rsidR="00971FB0" w:rsidRPr="00F23668" w:rsidRDefault="00971FB0" w:rsidP="00F23668">
            <w:pPr>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 upoznati HNK u Osijeku, prema repertoaru </w:t>
            </w:r>
            <w:r w:rsidRPr="00F23668">
              <w:rPr>
                <w:rFonts w:asciiTheme="majorHAnsi" w:eastAsia="Arial" w:hAnsiTheme="majorHAnsi" w:cstheme="majorHAnsi"/>
              </w:rPr>
              <w:lastRenderedPageBreak/>
              <w:t>(opereta, mjuzikl) graditi glazbeni ukus</w:t>
            </w:r>
          </w:p>
          <w:p w14:paraId="55F53532" w14:textId="77777777"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069EA0" w14:textId="05C4F53B" w:rsidR="00971FB0" w:rsidRPr="00F23668" w:rsidRDefault="00971FB0" w:rsidP="009C3BED">
            <w:pP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odlazak na glazbenu predstavu prema repertoaru </w:t>
            </w:r>
            <w:r w:rsidRPr="00F23668">
              <w:rPr>
                <w:rFonts w:asciiTheme="majorHAnsi" w:eastAsia="Arial" w:hAnsiTheme="majorHAnsi" w:cstheme="majorHAnsi"/>
              </w:rPr>
              <w:lastRenderedPageBreak/>
              <w:t>HNK u Osijeku (opereta, mjuzikl)</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002357" w14:textId="2E92595F"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učiteljica glazbene kulture Dunja Marković, učitelji, </w:t>
            </w:r>
            <w:r w:rsidRPr="00F23668">
              <w:rPr>
                <w:rFonts w:asciiTheme="majorHAnsi" w:eastAsia="Arial" w:hAnsiTheme="majorHAnsi" w:cstheme="majorHAnsi"/>
              </w:rPr>
              <w:lastRenderedPageBreak/>
              <w:t>razrednici, učenici 8.a i 8.b</w:t>
            </w:r>
          </w:p>
        </w:tc>
        <w:tc>
          <w:tcPr>
            <w:tcW w:w="17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587176" w14:textId="3F7B4C42"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 odlazak na glazbenu predstavu prema </w:t>
            </w:r>
            <w:r w:rsidRPr="00F23668">
              <w:rPr>
                <w:rFonts w:asciiTheme="majorHAnsi" w:eastAsia="Arial" w:hAnsiTheme="majorHAnsi" w:cstheme="majorHAnsi"/>
              </w:rPr>
              <w:lastRenderedPageBreak/>
              <w:t>repertoaru HNK u Osijeku (opereta, mjuzikl)</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057FD4" w14:textId="78294309"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lastRenderedPageBreak/>
              <w:t xml:space="preserve"> ožujak, travanj, svibanj 2020.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FD9FE9" w14:textId="77777777" w:rsidR="00971FB0" w:rsidRPr="00F23668" w:rsidRDefault="00971FB0" w:rsidP="00F23668">
            <w:pPr>
              <w:pBdr>
                <w:top w:val="nil"/>
                <w:left w:val="nil"/>
                <w:bottom w:val="nil"/>
                <w:right w:val="nil"/>
                <w:between w:val="nil"/>
              </w:pBdr>
              <w:spacing w:after="0" w:line="240" w:lineRule="auto"/>
              <w:rPr>
                <w:rFonts w:asciiTheme="majorHAnsi" w:eastAsia="Arial" w:hAnsiTheme="majorHAnsi" w:cstheme="majorHAnsi"/>
              </w:rPr>
            </w:pPr>
          </w:p>
          <w:p w14:paraId="59ECA05C" w14:textId="77777777" w:rsidR="00971FB0" w:rsidRPr="00F23668" w:rsidRDefault="00971FB0" w:rsidP="00F23668">
            <w:pPr>
              <w:pBdr>
                <w:top w:val="nil"/>
                <w:left w:val="nil"/>
                <w:bottom w:val="nil"/>
                <w:right w:val="nil"/>
                <w:between w:val="nil"/>
              </w:pBdr>
              <w:spacing w:after="0" w:line="240" w:lineRule="auto"/>
              <w:rPr>
                <w:rFonts w:asciiTheme="majorHAnsi" w:eastAsia="Arial" w:hAnsiTheme="majorHAnsi" w:cstheme="majorHAnsi"/>
              </w:rPr>
            </w:pPr>
          </w:p>
          <w:p w14:paraId="2205B831" w14:textId="77777777"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77F0EA" w14:textId="65D0C6C8" w:rsidR="00971FB0" w:rsidRPr="00F23668" w:rsidRDefault="00971FB0" w:rsidP="00F23668">
            <w:pPr>
              <w:widowControl w:val="0"/>
              <w:pBdr>
                <w:top w:val="nil"/>
                <w:left w:val="nil"/>
                <w:bottom w:val="nil"/>
                <w:right w:val="nil"/>
                <w:between w:val="nil"/>
              </w:pBdr>
              <w:spacing w:after="0" w:line="240" w:lineRule="auto"/>
              <w:rPr>
                <w:rFonts w:asciiTheme="majorHAnsi" w:eastAsia="Arial" w:hAnsiTheme="majorHAnsi" w:cstheme="majorHAnsi"/>
              </w:rPr>
            </w:pPr>
            <w:r w:rsidRPr="00F23668">
              <w:rPr>
                <w:rFonts w:asciiTheme="majorHAnsi" w:eastAsia="Arial" w:hAnsiTheme="majorHAnsi" w:cstheme="majorHAnsi"/>
              </w:rPr>
              <w:t xml:space="preserve"> izrada  prezentacije, plakata</w:t>
            </w:r>
          </w:p>
        </w:tc>
      </w:tr>
    </w:tbl>
    <w:tbl>
      <w:tblPr>
        <w:tblStyle w:val="aa"/>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1984"/>
        <w:gridCol w:w="1985"/>
        <w:gridCol w:w="1984"/>
        <w:gridCol w:w="1701"/>
        <w:gridCol w:w="1560"/>
        <w:gridCol w:w="1559"/>
        <w:gridCol w:w="1417"/>
      </w:tblGrid>
      <w:tr w:rsidR="00FB431D" w:rsidRPr="00FB431D" w14:paraId="0B91C372"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2298E51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Dan sjećanja na žrtvu Vukovara (HR, GOO)</w:t>
            </w:r>
          </w:p>
          <w:p w14:paraId="5E9A67F1"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Groblje hrvatskih branitelja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49283A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obilježiti Dan sjećanja na žrtvu Vukovara</w:t>
            </w:r>
          </w:p>
          <w:p w14:paraId="63D1AE9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kod učenika osjećaj ponosa što žive u herojskom gradu</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AAE6195" w14:textId="3834B3A4"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odlazak na Groblje hrvatskih branitelja i paljenje svijeća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4E76860B" w14:textId="58DC5B2A"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svi nastavnici i učenici škole</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2B84C536" w14:textId="18A24A21"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odlazak na Groblje hrvatskih branitelja i paljenje svijeća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351F02FE" w14:textId="3A910EF6" w:rsidR="00DA56A3" w:rsidRPr="00FB431D" w:rsidRDefault="002E6D18"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t xml:space="preserve">15. </w:t>
            </w:r>
            <w:r w:rsidR="00DD0E88" w:rsidRPr="00FB431D">
              <w:rPr>
                <w:rFonts w:asciiTheme="majorHAnsi" w:eastAsia="Arial" w:hAnsiTheme="majorHAnsi" w:cstheme="majorHAnsi"/>
              </w:rPr>
              <w:t>studeni 2019.</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2266C67C" w14:textId="6E2A855B"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svijeće</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3C042231" w14:textId="4EB37A8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 prepričavanje</w:t>
            </w:r>
          </w:p>
          <w:p w14:paraId="05A0960F"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7CA97245"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06C51B48"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7203A1FC"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p w14:paraId="106A3BE2"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Mjesec knjige -  gradska knjižnica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5687FFF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razlikovati knjižnicu od knjižare, razvijati ljubav prema čitanju,</w:t>
            </w:r>
          </w:p>
          <w:p w14:paraId="3A740079"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kulturu redovitog posjeta knjižnici</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16E25CDF" w14:textId="040E3CBF"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sudjelovanje u aktivnosti u gradskoj knjižnici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0F1716C6" w14:textId="313D2276"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učiteljice RN</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10C87E2A" w14:textId="115FCFC1"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posjet knjižnici</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795C1923" w14:textId="23B1CC26"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studeni 2019.</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1125DA06" w14:textId="76F187A5"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prijevoz do grada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02515F63" w14:textId="5670629C"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izložba likovnih radova</w:t>
            </w:r>
          </w:p>
        </w:tc>
      </w:tr>
      <w:tr w:rsidR="00FB431D" w:rsidRPr="00FB431D" w14:paraId="1C711E13"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52B4431E" w14:textId="60FBD559"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HJ-medijska kultura</w:t>
            </w:r>
          </w:p>
          <w:p w14:paraId="687FBBF0"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kazališna predstava</w:t>
            </w:r>
          </w:p>
          <w:p w14:paraId="0759E63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(Hrvatski dom Vukovar)</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EE29C43" w14:textId="7FFE5F2F"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ostvariti ciljeve iz MK, razvijati kulturu ponašanja za vrijeme gledanja kazališne predstave </w:t>
            </w:r>
          </w:p>
          <w:p w14:paraId="7691719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kazališnom predstavom stvoriti blagdanski ugođaj i vedro raspoloženje kod </w:t>
            </w:r>
            <w:r w:rsidRPr="00FB431D">
              <w:rPr>
                <w:rFonts w:asciiTheme="majorHAnsi" w:eastAsia="Arial" w:hAnsiTheme="majorHAnsi" w:cstheme="majorHAnsi"/>
              </w:rPr>
              <w:lastRenderedPageBreak/>
              <w:t>učenika u proslavi blagdana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1DA9F3C1" w14:textId="5C96831C"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 sudjelovanje u aktivnosti u gradskoj knjižnici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37231B7C" w14:textId="1530BEE3"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učiteljice HJ i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7944EC74" w14:textId="0A17CBA8"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posjet kazalištu</w:t>
            </w:r>
          </w:p>
          <w:p w14:paraId="6430205D"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2556844D"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3AF3DC93" w14:textId="4DECA08E"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travanj 2020.</w:t>
            </w:r>
          </w:p>
          <w:p w14:paraId="3861D3EA"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1C0B80B1"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4E818C4A" w14:textId="09D84E1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prijevoz do grada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3F3416BF" w14:textId="3083E525"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izložba u školi</w:t>
            </w:r>
          </w:p>
          <w:p w14:paraId="4C59647E"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1DE2D021"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3A9B92BF" w14:textId="138FFA4D"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Vukovarsko- lutkarsko proljeće</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D598D0A" w14:textId="54392958"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ostvariti ciljeve iz MK,</w:t>
            </w:r>
          </w:p>
          <w:p w14:paraId="6F84A8C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kulturu ponašanja za vrijeme gledanja kazališne predstave</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4F4C972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gledanje kazališne predstave</w:t>
            </w:r>
          </w:p>
          <w:p w14:paraId="4850063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410C462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 s glumcima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0EEC008A" w14:textId="75267FA5"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knjižničarka,</w:t>
            </w:r>
          </w:p>
          <w:p w14:paraId="0EDD74B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razrednici, učitelji hrvatskog jezika, glazbene kulture, likovne kulture,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0D36E5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posjet kazalištu</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2A3DD67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2159E75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ožujak/travanj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110D4A27"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45E2879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prijevoz do grada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1E77B7D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71D59297"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likovni radovi,</w:t>
            </w:r>
          </w:p>
          <w:p w14:paraId="2965ADF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Izložba u školi</w:t>
            </w:r>
          </w:p>
          <w:p w14:paraId="3CD04B3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 u gradu)</w:t>
            </w:r>
          </w:p>
        </w:tc>
      </w:tr>
      <w:tr w:rsidR="00FB431D" w:rsidRPr="00FB431D" w14:paraId="5565BDDF"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21575696" w14:textId="15822076"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Priroda se mijenja – zimske radosti (dvorište škole, okoliš škole)</w:t>
            </w:r>
          </w:p>
          <w:p w14:paraId="2EA16EB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(HJ, PID)</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022235F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uočiti vremenske promjene u neposrednoj blizini,</w:t>
            </w:r>
          </w:p>
          <w:p w14:paraId="757DB88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utjecati na zdravlje, boravak na svježem zraku</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731DAEF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igre na snijegu,</w:t>
            </w:r>
          </w:p>
          <w:p w14:paraId="54CD73D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promatranje prirodnog okruženja, te uočavanje promjena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19BB57C" w14:textId="667016C5"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razrednici i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D8E270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odlazak u dvorište škole, park;</w:t>
            </w:r>
          </w:p>
          <w:p w14:paraId="017CB867"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promatranje, zapažanje, istraživanje</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26498B1C" w14:textId="40395D8A"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prosinac 2019.</w:t>
            </w:r>
          </w:p>
          <w:p w14:paraId="6E6A81F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07096359"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siječanj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0E351172"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658BD620" w14:textId="73C64462"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razgovor,</w:t>
            </w:r>
          </w:p>
          <w:p w14:paraId="40A284A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likovni radovi,</w:t>
            </w:r>
          </w:p>
          <w:p w14:paraId="35C8049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Izložba u školi</w:t>
            </w:r>
          </w:p>
        </w:tc>
      </w:tr>
      <w:tr w:rsidR="00FB431D" w:rsidRPr="00FB431D" w14:paraId="157D1E4F"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3B31EEC0" w14:textId="3C240318"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Blagdani:</w:t>
            </w:r>
          </w:p>
          <w:p w14:paraId="05A11452"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USKRS (LK)</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0F9535B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Njegovati tradicionalna blagdanska obilježja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6A3AF34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Izrada uskrsnih čestitki i drugih kreativnih radova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2944C19"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učiteljice i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3E3862B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Izrada uskrsnih čestitki</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142F648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travanj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7930D11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materijal za izradu čestitki</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60D2E3E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Čestitka i radovi dječji, izložba</w:t>
            </w:r>
          </w:p>
        </w:tc>
      </w:tr>
      <w:tr w:rsidR="00FB431D" w:rsidRPr="00FB431D" w14:paraId="66D78563"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7C0081EE" w14:textId="4C977A59"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Priroda se mijenja – proljeće (HJ, PID, MAT, LK, TZK)</w:t>
            </w:r>
          </w:p>
          <w:p w14:paraId="3A85815F"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Okoliš škole, obližnje livade, voćnjaci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EC0E15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Uočiti promjene u prirodi u proljeće, i njihovu povezanost sa vremenskim promjenama</w:t>
            </w:r>
          </w:p>
          <w:p w14:paraId="3892B46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Utjecati na zdravlje učenika (boravak u prirodi)</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6F1FCAC7"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Boravak u prirodi. Istraživanje i uočavanje svih dosadašnjih znanja o promjenama u prirodi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31B31BB2" w14:textId="477B7624"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učiteljice i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3F3A489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rad na tekstu, izlaganje na terenu</w:t>
            </w:r>
          </w:p>
          <w:p w14:paraId="3A009DC8"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44B1C6F7"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732ACC3E"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4BEA508C" w14:textId="0EE377E6"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ožujak /travanj 2020.</w:t>
            </w:r>
          </w:p>
          <w:p w14:paraId="7720E598"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4414F726"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735A3B40"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67A00D45"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0229F633"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izlaganje naučenog kroz prezentaciju</w:t>
            </w:r>
          </w:p>
          <w:p w14:paraId="1ED6A5BF"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2BA1521A"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0BBEC08A"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75250DEA" w14:textId="6A3D7EDF"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Vode u zavičaju (Vuka, Dunav) (HJ, LK, TZK)</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993B9E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Imenovati vode u zavičaju, lijeva i desna obala, ušće</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34EA78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obilazak rijeka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B7EE2F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učiteljice i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DD67C57"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rad na tekstu, izlaganje na terenu</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586D088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svibanj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69EDAEE9"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5E5C087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izlaganje naučenog kroz prezentaciju</w:t>
            </w:r>
          </w:p>
        </w:tc>
      </w:tr>
      <w:tr w:rsidR="00FB431D" w:rsidRPr="00FB431D" w14:paraId="3B513FB1"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2FED1DCA"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p w14:paraId="369C95F1"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p w14:paraId="303103F0"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Dan muzeja</w:t>
            </w:r>
          </w:p>
          <w:p w14:paraId="6370C94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(HJ,LK)</w:t>
            </w:r>
          </w:p>
          <w:p w14:paraId="78E79B3C"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Gradski muzej Vukovar</w:t>
            </w:r>
          </w:p>
          <w:p w14:paraId="683B4E32"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p w14:paraId="4633C8AD"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4BA67FF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Poštivati tradiciju zavičajne prošlosti kroz zadanu temu. Sudjelovati u likovnim i literarnim sadržajima u projektu Muzeja. Poticati i njegovati kulturu ponašanja u</w:t>
            </w:r>
          </w:p>
          <w:p w14:paraId="4D8929B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kulturnim ustanovama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212F1C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odlazak u Gradski muzej Vukovar</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4BD343E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i učiteljice</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02DFD2A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rad na tekstu, izlaganje na terenu</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1A2C3B1E" w14:textId="183A47DC"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svibanj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2DE4B21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ulaznice u Gradski muzej</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3990B4B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7F715ED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Izložba radova u gradskom muzeju</w:t>
            </w:r>
          </w:p>
        </w:tc>
      </w:tr>
      <w:tr w:rsidR="00FB431D" w:rsidRPr="00FB431D" w14:paraId="3BF28E1D"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3705496F" w14:textId="1C384EA8"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Povijest:</w:t>
            </w:r>
          </w:p>
          <w:p w14:paraId="60DF02E3"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JUMCDR: obilazak Memorijalnog Vukovara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67E96F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istražiti uzroke, tijek i posljedice agresije na Vukovar, razvijati osjećaj ponosa što žive u herojskom gradu, osuditi rješavanje sukoba primjenom sile ubijanja i razaranja, poštivati pravo svakoga čovjeka i naroda na slobodu i samoodređenje</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171FC5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8. a i b razreda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CEA461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Katarina Kalinić</w:t>
            </w:r>
          </w:p>
          <w:p w14:paraId="328F817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učiteljica povijesti, razrednice </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4666E3B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w:t>
            </w:r>
          </w:p>
          <w:p w14:paraId="743B88E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promatranje,</w:t>
            </w:r>
          </w:p>
          <w:p w14:paraId="2AFFC51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fotografiranje,</w:t>
            </w:r>
          </w:p>
          <w:p w14:paraId="3138954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terenska nastava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62C314F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drugo polugodište osmog razreda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71090C1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0321DAE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izrada panoa,</w:t>
            </w:r>
          </w:p>
          <w:p w14:paraId="44D8604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pisanje sastavaka, prezentacija</w:t>
            </w:r>
          </w:p>
        </w:tc>
      </w:tr>
      <w:tr w:rsidR="00FB431D" w:rsidRPr="00FB431D" w14:paraId="132F1502"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6342C4DA" w14:textId="372E3E2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Povijest:</w:t>
            </w:r>
          </w:p>
          <w:p w14:paraId="1386C2A1"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Muzej grada Vukovara - Proljeće naroda na lokalnoj razini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33E54F6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događaje 1848.g. u Europi povezati s grofovima Eltz i situacijom u Vukovaru</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7F236BF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učenici 7. a,b,</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0CF0FAB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povijesti, razrednice,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13CFAD4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posjet Muzeju grada Vukovara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2137525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625F7DE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prosinac 2019.</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046D984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7B78A13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5DCD42E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prezentacije,</w:t>
            </w:r>
          </w:p>
          <w:p w14:paraId="268D3B77"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izrada panoa</w:t>
            </w:r>
          </w:p>
        </w:tc>
      </w:tr>
      <w:tr w:rsidR="00FB431D" w:rsidRPr="00FB431D" w14:paraId="6BC51AC6"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104599DD" w14:textId="04131DB6"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Povijest:</w:t>
            </w:r>
          </w:p>
          <w:p w14:paraId="592C663C"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Muzej vučedolske kulture</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75AF96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gradivo proširiti i primijeniti na povijesnim izvorima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03F663FE" w14:textId="2A52EC9F"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učenici 5. a i b</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E66C55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razrednici i nastavnica povijesti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7AC772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muzej Vučedolske kulture</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5E65403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prvo polugodište petog razreda  </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6D5D0DF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trošak prijevoza vlakićem od škole do Muzeja i natrag</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25ECA47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zadaci predviđeni radionicom,</w:t>
            </w:r>
          </w:p>
          <w:p w14:paraId="026EB29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prezentacije</w:t>
            </w:r>
          </w:p>
        </w:tc>
      </w:tr>
      <w:tr w:rsidR="00FB431D" w:rsidRPr="00FB431D" w14:paraId="6F6BBF19"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03A0FD52" w14:textId="6C6783CA"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Povijest:</w:t>
            </w:r>
          </w:p>
          <w:p w14:paraId="5222DFAC"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Državni arhiv Vukovar</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EEB9BC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Obilazak arhiva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0C914917" w14:textId="5A37D0D2"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učenici 6.a i b, učenici 7a. i 7b</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3CAD9FB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razrednice učiteljica povijesti)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0E84B74C" w14:textId="4A4C4B8E"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sudjelovanje na aktivnostima arhiva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71FED6D9" w14:textId="6BFB5E79"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travanj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588543E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14FAAA80" w14:textId="25644AA2"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zadaci predviđeni radionicom, ppt, plakati</w:t>
            </w:r>
          </w:p>
        </w:tc>
      </w:tr>
      <w:tr w:rsidR="00FB431D" w:rsidRPr="00FB431D" w14:paraId="34A4B679"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138F10AE" w14:textId="6CEE6458"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Povijest:</w:t>
            </w:r>
          </w:p>
          <w:p w14:paraId="727F9A95" w14:textId="77777777" w:rsidR="00DA56A3" w:rsidRPr="007A73CB" w:rsidRDefault="00DD0E88" w:rsidP="007A73CB">
            <w:pP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JUMCDR: posjet osmih razreda Vukovara mjestima stradanja u okolici Karlovca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45A28E3"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obilazak mjesta stradanja u Domovinskom ratu, predavanje generala </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5EFAB752" w14:textId="108C81C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učenici 8.a i b razreda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721ED7B" w14:textId="795B61DE"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učiteljica povijesti, razrednici,</w:t>
            </w:r>
          </w:p>
          <w:p w14:paraId="1BA0763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33A536E9" w14:textId="41C672CA"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vožnja do Karlovca, obilazak značajnih mjesta borbe i stradanja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5EABE8CF" w14:textId="752E9402"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školska  godina 2019./20.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5602E92A" w14:textId="16F10EC2"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nema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4E552CCE" w14:textId="38CFF009"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prezentacija, plakat</w:t>
            </w:r>
          </w:p>
        </w:tc>
      </w:tr>
      <w:tr w:rsidR="00FB431D" w:rsidRPr="00FB431D" w14:paraId="6A39F4F0"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2DF91F6B"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INA ekolozi:</w:t>
            </w:r>
          </w:p>
          <w:p w14:paraId="49370F15"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Upoznajemo kulturnu baštinu našeg grada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04A6FD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Istraživanje tvornice Borovo te utjecaja na kulturnu baštinu i prirodu </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2B19BC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razvijati osjećaj brige prema kulturnoj baštini ali ujedno i prema prirodi </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2B28AE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povijesti (voditeljica ekologa) i učenici sudionici INA ekolozi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68840D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Tvornica “Borovo” Vukovar</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142C98C1"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školska godina 2019./2020.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0DECE86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troškovi prijevoza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549B708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fotografiranje, bilježenje informacija, prezentacija u razredu </w:t>
            </w:r>
          </w:p>
        </w:tc>
      </w:tr>
      <w:tr w:rsidR="00FB431D" w:rsidRPr="00FB431D" w14:paraId="08E77749"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4C7696F8" w14:textId="77777777" w:rsidR="00DA56A3" w:rsidRPr="007A73CB" w:rsidRDefault="00DD0E88" w:rsidP="007A73CB">
            <w:pP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 xml:space="preserve">Povijest,JUMCDR: posjet osmih razreda Vukovara </w:t>
            </w:r>
            <w:r w:rsidRPr="007A73CB">
              <w:rPr>
                <w:rFonts w:asciiTheme="majorHAnsi" w:eastAsia="Arial" w:hAnsiTheme="majorHAnsi" w:cstheme="majorHAnsi"/>
                <w:b/>
              </w:rPr>
              <w:lastRenderedPageBreak/>
              <w:t>mjestima stradanja u Domovinskom ratu</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C8A84A0"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obilazak mjesta stradanja u Domovinskom ratu </w:t>
            </w:r>
            <w:r w:rsidRPr="00FB431D">
              <w:rPr>
                <w:rFonts w:asciiTheme="majorHAnsi" w:eastAsia="Arial" w:hAnsiTheme="majorHAnsi" w:cstheme="majorHAnsi"/>
              </w:rPr>
              <w:lastRenderedPageBreak/>
              <w:t>Okučani, Pakrac, Lipik predavanje generala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690EFAD7"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razvijati kod učenika osjećaj empatije i </w:t>
            </w:r>
            <w:r w:rsidRPr="00FB431D">
              <w:rPr>
                <w:rFonts w:asciiTheme="majorHAnsi" w:eastAsia="Arial" w:hAnsiTheme="majorHAnsi" w:cstheme="majorHAnsi"/>
              </w:rPr>
              <w:lastRenderedPageBreak/>
              <w:t>tolerancije te poštovanja prema žrtvi našeg naroda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EB9E8BD"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učiteljica povijesti, razrednici,</w:t>
            </w:r>
          </w:p>
          <w:p w14:paraId="3D22844F"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703AA90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Pakrac Lipik, Okučani</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15738C0C"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školska godina 2019./2020.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0CD070D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3384CE3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oblikovanje oruđa, pisanje </w:t>
            </w:r>
            <w:r w:rsidRPr="00FB431D">
              <w:rPr>
                <w:rFonts w:asciiTheme="majorHAnsi" w:eastAsia="Arial" w:hAnsiTheme="majorHAnsi" w:cstheme="majorHAnsi"/>
              </w:rPr>
              <w:lastRenderedPageBreak/>
              <w:t>zapažanja, plakat</w:t>
            </w:r>
          </w:p>
        </w:tc>
      </w:tr>
      <w:tr w:rsidR="00FB431D" w:rsidRPr="00FB431D" w14:paraId="2E367C27" w14:textId="77777777" w:rsidTr="002E6D18">
        <w:trPr>
          <w:trHeight w:val="280"/>
        </w:trPr>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32D7EF8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Cinestar Vukovar</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10DF1B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projekcija primjerenog filma dječjem uzrastu i nastavi</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EFF4FE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razvijanje medijske kulture kod učenika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3AA0B6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5 i 6.a i b razreda, razrednici,</w:t>
            </w:r>
          </w:p>
          <w:p w14:paraId="7D83E26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7. i 8.a i b razreda,</w:t>
            </w:r>
          </w:p>
          <w:p w14:paraId="47926D67"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razrednice i učenici 7. razreda</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577BE15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kino Vukovar</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46815133"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školska godina 2019./2020.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6A14F60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troškovi ulaznica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412E747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 u razredu</w:t>
            </w:r>
          </w:p>
        </w:tc>
      </w:tr>
      <w:tr w:rsidR="00FB431D" w:rsidRPr="00FB431D" w14:paraId="39418C0A"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7B45C13A" w14:textId="7EE38F24"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3.a, 3.b</w:t>
            </w:r>
          </w:p>
          <w:p w14:paraId="3E12BED6" w14:textId="7AF75D5F"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a)Strane svijeta</w:t>
            </w:r>
          </w:p>
          <w:p w14:paraId="702FFFD1"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(školsko dvorište, PŠ Adica, prostor oko Vodotornja)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C75DA3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5041D31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sposobnost promatranja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084BE21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uspješno se orijentirati u prostoru,</w:t>
            </w:r>
          </w:p>
          <w:p w14:paraId="622E345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prirodi odrediti obzor i horizont</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19A1A1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učiteljice 3.a, 3.b Vesna Jakovljević, Josipa Paun Hujber,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2FE69D59"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demonstracija, razgovor, praktičan rad, usmeno izlaganje</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3D2F2863"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rujan  / listopad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552D3BA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hamer</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435544E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uspješno snalaženje u prostoru, listić, plakat</w:t>
            </w:r>
          </w:p>
        </w:tc>
      </w:tr>
      <w:tr w:rsidR="00FB431D" w:rsidRPr="00FB431D" w14:paraId="197995BD"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22A63CF7" w14:textId="7EC60B1B"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b) Plan mjesta</w:t>
            </w:r>
          </w:p>
          <w:p w14:paraId="5E7DA7B2"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(grad Vukovar)</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5973AF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snalaziti se na planu mjesta (ucrtavanje),</w:t>
            </w:r>
          </w:p>
          <w:p w14:paraId="65BD233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promatranje plana mjesta u centru grada i određivanje stajališta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3FDC66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59B074A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vježbati ucrtavanje  lokacije</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178A082"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učiteljice 3. razreda:</w:t>
            </w:r>
            <w:r w:rsidRPr="00FB431D">
              <w:rPr>
                <w:rFonts w:asciiTheme="majorHAnsi" w:eastAsia="Arial" w:hAnsiTheme="majorHAnsi" w:cstheme="majorHAnsi"/>
              </w:rPr>
              <w:br/>
              <w:t xml:space="preserve">Vesna Jakovljević, Josipa Paun Hujber, </w:t>
            </w:r>
          </w:p>
          <w:p w14:paraId="6BB273A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380B414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22D5286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w:t>
            </w:r>
          </w:p>
          <w:p w14:paraId="667AB8F3"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praktičan rad</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0D16267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25CE2AB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listopad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7149DB5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3970742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hamer papir,</w:t>
            </w:r>
          </w:p>
          <w:p w14:paraId="2A256E43"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papir u boji</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7903D59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2326904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listići za vrednovanje, plakati</w:t>
            </w:r>
          </w:p>
        </w:tc>
      </w:tr>
      <w:tr w:rsidR="00FB431D" w:rsidRPr="00FB431D" w14:paraId="2C0EABEF"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68723200" w14:textId="0EA505EB"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c) Jesen-zima</w:t>
            </w:r>
          </w:p>
          <w:p w14:paraId="7FF508A1"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-proljeće (okoliš škole)</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659187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prepoznati karakteristike podneblja svoga kraja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530DC4D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razvijati vještine opažanja u prirodi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5245139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učiteljice 3. razreda: </w:t>
            </w:r>
          </w:p>
          <w:p w14:paraId="3F0D7D7E"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Vesna Jakovljević, Josipa Paun Hujber, Mirna Vukoja</w:t>
            </w:r>
          </w:p>
          <w:p w14:paraId="03942B5C"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6502111"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usmeno izlaganje, demonstracija, razgovor, praktičan rad</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2B116F4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rujan-prosinac-ožujak</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56E7CCE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hamer papir,  markeri, papir u boji</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15AD151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listić za vrednovanje  likovni radovi, kalendar godišnjih doba</w:t>
            </w:r>
          </w:p>
        </w:tc>
      </w:tr>
      <w:tr w:rsidR="00FB431D" w:rsidRPr="00FB431D" w14:paraId="53621FFD"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49E6B97A" w14:textId="6BE0CCA1"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d) Gospodarstvo zavičaja i kvaliteta okoliša</w:t>
            </w:r>
            <w:r w:rsidRPr="007A73CB">
              <w:rPr>
                <w:rFonts w:asciiTheme="majorHAnsi" w:eastAsia="Arial" w:hAnsiTheme="majorHAnsi" w:cstheme="majorHAnsi"/>
                <w:b/>
              </w:rPr>
              <w:br/>
              <w:t>(terenska nastava)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B580CF7" w14:textId="074B404C"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upoznati značajne gospodarske djelatnosti zavičaja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7BF6501F"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razumjeti vezu djelatnosti ljudi sa izgledom zavičaja, zbrinjavanje komunalnog otpada, uređenje grada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336CA0C9"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učiteljice, učenici 3. razreda, djelatnici tvornice  Borovo,</w:t>
            </w:r>
          </w:p>
          <w:p w14:paraId="69610BA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Vodovod grada Vukovara</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4B09985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4A26B0D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demonstracija, usmeno izlaganje, pp prezentacija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495B7436"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54860D5D"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35BB892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veljača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76891A8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04CC38F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prijevoz učenika</w:t>
            </w:r>
            <w:r w:rsidRPr="00FB431D">
              <w:rPr>
                <w:rFonts w:asciiTheme="majorHAnsi" w:eastAsia="Arial" w:hAnsiTheme="majorHAnsi" w:cstheme="majorHAnsi"/>
              </w:rPr>
              <w:br/>
              <w:t>autobusom</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29B30A5E"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listići za vrednovanje,  plakati</w:t>
            </w:r>
          </w:p>
          <w:p w14:paraId="54A1846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pisani radovi</w:t>
            </w:r>
          </w:p>
        </w:tc>
      </w:tr>
      <w:tr w:rsidR="00FB431D" w:rsidRPr="00FB431D" w14:paraId="36B64B95"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7672174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e) Promet</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1F508D8"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učvrstiti znanja o prometu vlastitim sudjelovanjem</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0061038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učenje u neposrednoj životnoj stvarnosti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4D17A09"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tata policajac, učiteljice 3. r. učenici </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134367E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demonstracija, usmeno izlaganje</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1BF555AB"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ožujak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2DE451AC"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papir u boji</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2B1DF114"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listić</w:t>
            </w:r>
          </w:p>
        </w:tc>
      </w:tr>
      <w:tr w:rsidR="00FB431D" w:rsidRPr="00FB431D" w14:paraId="3E550EF9"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0A7E5944"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f) Vode u zavičaju</w:t>
            </w:r>
          </w:p>
          <w:p w14:paraId="2C3339C8"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p w14:paraId="443C6A59"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5CC8B71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prepoznati i imenovati vode u zavičaju, i najpoznatije biljke i životinje u rijekama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1B25CB2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učenje u neposrednoj životnoj stvarnosti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3EE3A35"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učiteljice 3. r. , </w:t>
            </w:r>
          </w:p>
          <w:p w14:paraId="353BC3D8"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Vesna Jakovljević, Josipa Paun Hujber</w:t>
            </w:r>
          </w:p>
          <w:p w14:paraId="50D4FEF9"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Mirna Vukoja</w:t>
            </w:r>
          </w:p>
          <w:p w14:paraId="16467791"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2865B8BD"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usmeno izlaganje, demonstracije, razgovor, praktičan rad</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616CF3F0"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ožujak 2020.</w:t>
            </w:r>
          </w:p>
          <w:p w14:paraId="2BD730C1"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79762B89"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4571154A"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1E4A8EB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pribor za pokus</w:t>
            </w:r>
          </w:p>
          <w:p w14:paraId="2D523D0E"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p w14:paraId="46FD0080" w14:textId="77777777" w:rsidR="00DA56A3" w:rsidRPr="00FB431D" w:rsidRDefault="00DA56A3" w:rsidP="00FB431D">
            <w:pPr>
              <w:pBdr>
                <w:top w:val="nil"/>
                <w:left w:val="nil"/>
                <w:bottom w:val="nil"/>
                <w:right w:val="nil"/>
                <w:between w:val="nil"/>
              </w:pBdr>
              <w:spacing w:after="0" w:line="240" w:lineRule="auto"/>
              <w:rPr>
                <w:rFonts w:asciiTheme="majorHAnsi" w:eastAsia="Arial" w:hAnsiTheme="majorHAnsi" w:cstheme="majorHAnsi"/>
              </w:rPr>
            </w:pP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7309141A"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likovni radovi</w:t>
            </w:r>
          </w:p>
        </w:tc>
      </w:tr>
      <w:tr w:rsidR="00FB431D" w:rsidRPr="00FB431D" w14:paraId="570FB4E0"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602C4517"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Vukovarsko lutkarsko proljeće</w:t>
            </w:r>
          </w:p>
          <w:p w14:paraId="1D636D02"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Muzej grada Vukovara i Gradska knjižnica</w:t>
            </w:r>
          </w:p>
          <w:p w14:paraId="0A599D8D"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Nalazište Vučedol</w:t>
            </w:r>
          </w:p>
          <w:p w14:paraId="2AFDEA10"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Hrvatski radio Vukovar</w:t>
            </w:r>
          </w:p>
          <w:p w14:paraId="6A09385C" w14:textId="77777777" w:rsidR="00DA56A3" w:rsidRPr="00FB431D" w:rsidRDefault="00DD0E88" w:rsidP="007A73CB">
            <w:pPr>
              <w:pBdr>
                <w:top w:val="nil"/>
                <w:left w:val="nil"/>
                <w:bottom w:val="nil"/>
                <w:right w:val="nil"/>
                <w:between w:val="nil"/>
              </w:pBdr>
              <w:spacing w:after="0" w:line="240" w:lineRule="auto"/>
              <w:jc w:val="center"/>
              <w:rPr>
                <w:rFonts w:asciiTheme="majorHAnsi" w:eastAsia="Arial" w:hAnsiTheme="majorHAnsi" w:cstheme="majorHAnsi"/>
              </w:rPr>
            </w:pPr>
            <w:r w:rsidRPr="007A73CB">
              <w:rPr>
                <w:rFonts w:asciiTheme="majorHAnsi" w:eastAsia="Arial" w:hAnsiTheme="majorHAnsi" w:cstheme="majorHAnsi"/>
                <w:b/>
              </w:rPr>
              <w:t>Cine Star Vukovar</w:t>
            </w:r>
            <w:r w:rsidRPr="007A73CB">
              <w:rPr>
                <w:rFonts w:asciiTheme="majorHAnsi" w:eastAsia="Arial" w:hAnsiTheme="majorHAnsi" w:cstheme="majorHAnsi"/>
                <w:b/>
              </w:rPr>
              <w:br/>
              <w:t>Crkva sv. Filipa i Jakova</w:t>
            </w:r>
            <w:r w:rsidRPr="007A73CB">
              <w:rPr>
                <w:rFonts w:asciiTheme="majorHAnsi" w:eastAsia="Arial" w:hAnsiTheme="majorHAnsi" w:cstheme="majorHAnsi"/>
                <w:b/>
              </w:rPr>
              <w:br/>
              <w:t>Županija</w:t>
            </w:r>
            <w:r w:rsidRPr="007A73CB">
              <w:rPr>
                <w:rFonts w:asciiTheme="majorHAnsi" w:eastAsia="Arial" w:hAnsiTheme="majorHAnsi" w:cstheme="majorHAnsi"/>
                <w:b/>
              </w:rPr>
              <w:br/>
              <w:t>Poglavarstvo grada Vukovara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EC4055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-gledanje kazališne predstave</w:t>
            </w:r>
          </w:p>
          <w:p w14:paraId="410F198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pristojno ponašanja u kulturnim ustanovama</w:t>
            </w:r>
          </w:p>
          <w:p w14:paraId="7B5422C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prošlost zavičaja (Vučedolska kultura)</w:t>
            </w:r>
          </w:p>
          <w:p w14:paraId="65C7A72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-spoznati kako nastaje radijska emisija</w:t>
            </w:r>
          </w:p>
          <w:p w14:paraId="3764621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-spoznavati medijske sadržaje</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1145E9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57E2E0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4B7EA6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EA9406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E194D9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BC1A7D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F4FC53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0F2165A" w14:textId="2A172889"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učiteljice RN</w:t>
            </w:r>
          </w:p>
          <w:p w14:paraId="32503DF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B66BB5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F2F08A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00926F4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-demonstracije</w:t>
            </w:r>
          </w:p>
          <w:p w14:paraId="0CC3E76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-usmeno izlaganje</w:t>
            </w:r>
          </w:p>
          <w:p w14:paraId="5291813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 -radionica</w:t>
            </w:r>
          </w:p>
          <w:p w14:paraId="3316C05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ADD589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89C7F4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-demonstracije</w:t>
            </w:r>
          </w:p>
          <w:p w14:paraId="56CBD29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-usmeno izlaganje</w:t>
            </w:r>
          </w:p>
          <w:p w14:paraId="645B824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3300E60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rujan - lipanj 2019./2020.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3462F594" w14:textId="557AE6E9"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troškove snose roditelji</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240DE468" w14:textId="66F95BFF"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likovni radovi</w:t>
            </w:r>
          </w:p>
          <w:p w14:paraId="4400357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listići za vrednovanje, plakati</w:t>
            </w:r>
          </w:p>
        </w:tc>
      </w:tr>
      <w:tr w:rsidR="00FB431D" w:rsidRPr="00FB431D" w14:paraId="52AD1EDB"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109ADA62"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Terenska nastava učenika 4. a, b, c</w:t>
            </w:r>
          </w:p>
          <w:p w14:paraId="06617BC5"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p w14:paraId="64D5EDE2"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Životna zajednica Šuma</w:t>
            </w:r>
          </w:p>
          <w:p w14:paraId="5EC11FFB" w14:textId="77777777" w:rsidR="00DA56A3" w:rsidRPr="007A73CB" w:rsidRDefault="00DA56A3" w:rsidP="007A73CB">
            <w:pPr>
              <w:pBdr>
                <w:top w:val="nil"/>
                <w:left w:val="nil"/>
                <w:bottom w:val="nil"/>
                <w:right w:val="nil"/>
                <w:between w:val="nil"/>
              </w:pBdr>
              <w:spacing w:after="0" w:line="240" w:lineRule="auto"/>
              <w:jc w:val="center"/>
              <w:rPr>
                <w:rFonts w:asciiTheme="majorHAnsi" w:eastAsia="Arial" w:hAnsiTheme="majorHAnsi" w:cstheme="majorHAnsi"/>
                <w:b/>
              </w:rPr>
            </w:pPr>
          </w:p>
          <w:p w14:paraId="31F4CBB5"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Izvanučionička nastava:</w:t>
            </w:r>
          </w:p>
          <w:p w14:paraId="1737AB55"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Gradski muzej Vukovar,</w:t>
            </w:r>
            <w:r w:rsidRPr="007A73CB">
              <w:rPr>
                <w:rFonts w:asciiTheme="majorHAnsi" w:eastAsia="Arial" w:hAnsiTheme="majorHAnsi" w:cstheme="majorHAnsi"/>
                <w:b/>
              </w:rPr>
              <w:br/>
              <w:t>Muzej vučedolske kulture,</w:t>
            </w:r>
          </w:p>
          <w:p w14:paraId="4DB4A7C8"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Gradska knjižnica Vukovar,</w:t>
            </w:r>
          </w:p>
          <w:p w14:paraId="26957D92"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Državni arhiv u Vukovaru, Vukovarsko lutkarsko proljeće,</w:t>
            </w:r>
          </w:p>
          <w:p w14:paraId="4FFF22A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Kino predstave, Hrvatski dom-kazališne predstave i izložbe</w:t>
            </w:r>
          </w:p>
          <w:p w14:paraId="09E2427C" w14:textId="77777777" w:rsidR="00DA56A3" w:rsidRPr="00FB431D" w:rsidRDefault="00DD0E88" w:rsidP="007A73CB">
            <w:pPr>
              <w:pBdr>
                <w:top w:val="nil"/>
                <w:left w:val="nil"/>
                <w:bottom w:val="nil"/>
                <w:right w:val="nil"/>
                <w:between w:val="nil"/>
              </w:pBdr>
              <w:spacing w:after="0" w:line="240" w:lineRule="auto"/>
              <w:jc w:val="center"/>
              <w:rPr>
                <w:rFonts w:asciiTheme="majorHAnsi" w:eastAsia="Arial" w:hAnsiTheme="majorHAnsi" w:cstheme="majorHAnsi"/>
              </w:rPr>
            </w:pPr>
            <w:r w:rsidRPr="007A73CB">
              <w:rPr>
                <w:rFonts w:asciiTheme="majorHAnsi" w:eastAsia="Arial" w:hAnsiTheme="majorHAnsi" w:cstheme="majorHAnsi"/>
                <w:b/>
              </w:rPr>
              <w:t>Posjeta memorijalnom</w:t>
            </w:r>
            <w:r w:rsidRPr="00FB431D">
              <w:rPr>
                <w:rFonts w:asciiTheme="majorHAnsi" w:eastAsia="Arial" w:hAnsiTheme="majorHAnsi" w:cstheme="majorHAnsi"/>
              </w:rPr>
              <w:t xml:space="preserve"> groblju hrvatskih branitelja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31A2AA7D" w14:textId="5A8D6EE1"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-doživjeti i osvijestiti raznolikost i bogatstvo slavonske šume</w:t>
            </w:r>
          </w:p>
          <w:p w14:paraId="487339C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LD Kunjevci</w:t>
            </w:r>
          </w:p>
          <w:p w14:paraId="077D56C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E75BF1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prirodne i geografske, gospodarske i kulturno-povijesne znamenitosti nizinskog   kraja</w:t>
            </w:r>
          </w:p>
          <w:p w14:paraId="3630D02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9AEAA0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CBCE4E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45A5FAA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prirodne i geografske, gospodarske i kulturno-povijesne znamenitosti nizinskog   kraja</w:t>
            </w:r>
          </w:p>
          <w:p w14:paraId="0B8EEF1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576B48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35F74AF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6B04F0D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razgovora,</w:t>
            </w:r>
          </w:p>
          <w:p w14:paraId="3797C6D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promatranja</w:t>
            </w:r>
          </w:p>
          <w:p w14:paraId="54B3E71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demonstracije,</w:t>
            </w:r>
          </w:p>
          <w:p w14:paraId="14B4638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izlaganja,</w:t>
            </w:r>
          </w:p>
          <w:p w14:paraId="675AD82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istraživanja,</w:t>
            </w:r>
          </w:p>
          <w:p w14:paraId="2324480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prikupljanja i prezentacija podataka</w:t>
            </w:r>
          </w:p>
          <w:p w14:paraId="41EB52C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BD2DB1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32C7399"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B5B97D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3DDC69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razgovora,</w:t>
            </w:r>
          </w:p>
          <w:p w14:paraId="2E1939E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promatranja</w:t>
            </w:r>
          </w:p>
          <w:p w14:paraId="18CEDD4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demonstracije,</w:t>
            </w:r>
          </w:p>
          <w:p w14:paraId="530B095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izlaganja,</w:t>
            </w:r>
          </w:p>
          <w:p w14:paraId="69730D3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istraživanja,</w:t>
            </w:r>
          </w:p>
          <w:p w14:paraId="7DCE444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prikupljanja i prezentacija podataka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D1D4C9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80F910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83B632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956BB9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učiteljice 4.r. Senka Horvatić, Sanja Starc i Ružica Paić</w:t>
            </w:r>
          </w:p>
          <w:p w14:paraId="5F663D3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roditelji</w:t>
            </w:r>
          </w:p>
          <w:p w14:paraId="7047E9E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1E6461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A1B0F0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B1D893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725E9D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4895F7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51FF0B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5631EF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učiteljice,</w:t>
            </w:r>
          </w:p>
          <w:p w14:paraId="66A8765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roditelji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7D1152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5B24D3A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terenska nastava,</w:t>
            </w:r>
          </w:p>
          <w:p w14:paraId="2ED7A14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izvanučionička nastava</w:t>
            </w:r>
          </w:p>
          <w:p w14:paraId="2152055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2A2D1E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B5CB20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E26F8E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827BCD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785494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F59A86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D9D347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2F22E3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terenska nastava,</w:t>
            </w:r>
          </w:p>
          <w:p w14:paraId="6FE3D95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izvanučionička nastava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13166F0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5EAEE3E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rujan 2019., svibanj 2020.</w:t>
            </w:r>
          </w:p>
          <w:p w14:paraId="766A8FE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12063F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2A7F81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0E5397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4DB2D8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76F737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9ACEBE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9E2D0B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D6CCCA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1F2E40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rujan/svibanj</w:t>
            </w:r>
            <w:r w:rsidRPr="00FB431D">
              <w:rPr>
                <w:rFonts w:asciiTheme="majorHAnsi" w:eastAsia="Arial" w:hAnsiTheme="majorHAnsi" w:cstheme="majorHAnsi"/>
              </w:rPr>
              <w:br/>
              <w:t>2019./2020.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2E239CF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27498C3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fotografski aparat</w:t>
            </w:r>
          </w:p>
          <w:p w14:paraId="4B94132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hamer papir</w:t>
            </w:r>
          </w:p>
          <w:p w14:paraId="0AB0D4A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CDBF28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CF4CEC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6AEAEE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6785CE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29128B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5D2E42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688259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01778F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F87498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41DB98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fotografski aparat</w:t>
            </w:r>
          </w:p>
          <w:p w14:paraId="1363744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hamer papir</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69712B9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35A1876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evaluacijskim  listićima,</w:t>
            </w:r>
          </w:p>
          <w:p w14:paraId="10D58FC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stvaranje mape i kataloga znamenitosti našega kraja i domovine</w:t>
            </w:r>
          </w:p>
          <w:p w14:paraId="6BF9B90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63D404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6D7B6B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C8A4D6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0C8FD2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9A3AD1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734E80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evaluacijskim  listićima,</w:t>
            </w:r>
          </w:p>
          <w:p w14:paraId="33B5709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stvaranje mape i kataloga znamenitosti našega kraja i domovine</w:t>
            </w:r>
          </w:p>
        </w:tc>
      </w:tr>
      <w:tr w:rsidR="00FB431D" w:rsidRPr="00FB431D" w14:paraId="3983B5FA"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568594C5" w14:textId="5B258B70"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Muzej vučedolske kulture: Vučedolska kultura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5DA921E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zadaci predviđeni radionicom</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3C86A10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1.-4. r</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13DCDBB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Učiteljice, učenici i organizatori radionice iz Muzeja Vučedolske kulture</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1AE5E89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Sudjelovanje u radionicama u organizaciji Muzeja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01183B3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Tijekom šk.god. 2019./2020.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19A4E22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6584FA5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zadaci predviđeni radionicom</w:t>
            </w:r>
          </w:p>
        </w:tc>
      </w:tr>
      <w:tr w:rsidR="00FB431D" w:rsidRPr="00FB431D" w14:paraId="73026387"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0CE910FD"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Interliber-sajam knjiga (U svijetu knjige)</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43D733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Posjetiti sajam knjiga Interliber i upoznati učenike s novim izdanjima knjiga različitih izdavača koje su namijenjene njihovom uzrastu.</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247A768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7. i 8. razreda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0922CA1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 Vera Ištuk,Vedrana Žutić,Anita Ključik, Lucija Konjevod, knjižničarka i učenici</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16AF265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razgledavanje ponude knjiga različitih izdavača, razgovor s piscima knjiga za djecu</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585F104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studeni 2019.</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5201505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Troškovi prijevoza i ulaznica za Interliber</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1774B2F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Učenici će u pisanom i usmenom obliku iznijeti svoje dojmove. Po mogućnosti sudjelovat će u radu radionica </w:t>
            </w:r>
          </w:p>
        </w:tc>
      </w:tr>
      <w:tr w:rsidR="00FB431D" w:rsidRPr="00FB431D" w14:paraId="0DAE0C0E" w14:textId="77777777" w:rsidTr="002E6D18">
        <w:trPr>
          <w:trHeight w:val="1920"/>
        </w:trPr>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3DB11BEB" w14:textId="77777777" w:rsidR="00DA56A3" w:rsidRPr="007A73CB" w:rsidRDefault="00DD0E88" w:rsidP="007A73CB">
            <w:pP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InfoGamer (sajam rač. igrica, zabava,  logičkih igrica, tehnologija, IKT</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4E88D32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Posjetiti sajam Infogamer i upoznati učenike s novim izdanjima igrica,  tehnologije različitih izdavača, proizvođača koje su namijenjene njihovom uzrastu.</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721A1FC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7. i 8. razreda,</w:t>
            </w:r>
          </w:p>
          <w:p w14:paraId="6F427C4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robotičari</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4A7497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 Goran Sauka, Damir Vinković, Dunja Marković</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00B9928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razgledavanje ponude igrica,  razgovor s autorima i proizvođačima </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6A36FF0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studeni 2019.</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5AE2ECBD" w14:textId="4011DBB4"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Troškovi prijevoza i ulaznica za Inf</w:t>
            </w:r>
            <w:r w:rsidR="00896043" w:rsidRPr="00FB431D">
              <w:rPr>
                <w:rFonts w:asciiTheme="majorHAnsi" w:eastAsia="Arial" w:hAnsiTheme="majorHAnsi" w:cstheme="majorHAnsi"/>
              </w:rPr>
              <w:t>o</w:t>
            </w:r>
            <w:r w:rsidRPr="00FB431D">
              <w:rPr>
                <w:rFonts w:asciiTheme="majorHAnsi" w:eastAsia="Arial" w:hAnsiTheme="majorHAnsi" w:cstheme="majorHAnsi"/>
              </w:rPr>
              <w:t>Gamer</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4EA0E64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će u pisanom i usmenom obliku iznijeti svoje dojmove.</w:t>
            </w:r>
          </w:p>
        </w:tc>
      </w:tr>
      <w:tr w:rsidR="00FB431D" w:rsidRPr="00FB431D" w14:paraId="5E7E5D32"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691130A7"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2.a, 2.b</w:t>
            </w:r>
          </w:p>
          <w:p w14:paraId="53846004" w14:textId="20692EE3"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a) Jesen u zavičaju (Park šuma Adica)</w:t>
            </w:r>
          </w:p>
          <w:p w14:paraId="18646221"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b) Snalazimo se u prometu</w:t>
            </w:r>
          </w:p>
          <w:p w14:paraId="5E155C4F"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c) Zaštita od požara-posjet JVP Vukovar</w:t>
            </w:r>
          </w:p>
          <w:p w14:paraId="7483381C" w14:textId="7E38912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d) Kazališna predstava (Vukovarsko lutkarsko proljeće)</w:t>
            </w:r>
          </w:p>
          <w:p w14:paraId="690C7C36"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e) Dan sjećanja na žrtvu Vukovara</w:t>
            </w:r>
          </w:p>
          <w:p w14:paraId="1F060F24"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f) Zima u zavičaju</w:t>
            </w:r>
          </w:p>
          <w:p w14:paraId="467FA4A8"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g) Proljeće u zavičaju</w:t>
            </w:r>
          </w:p>
          <w:p w14:paraId="29DC8CEF"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h) Upoznajmo svoje mjesto (knjižnica, muzej, kazalište)</w:t>
            </w:r>
          </w:p>
          <w:p w14:paraId="0D1786B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i) Ljeto u zavičaju</w:t>
            </w:r>
          </w:p>
          <w:p w14:paraId="5A98D94D"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(Muzej vučedolske kulture)</w:t>
            </w:r>
          </w:p>
          <w:p w14:paraId="34D5343E" w14:textId="77777777" w:rsidR="00DA56A3" w:rsidRPr="00FB431D" w:rsidRDefault="00DD0E88" w:rsidP="007A73CB">
            <w:pPr>
              <w:pBdr>
                <w:top w:val="nil"/>
                <w:left w:val="nil"/>
                <w:bottom w:val="nil"/>
                <w:right w:val="nil"/>
                <w:between w:val="nil"/>
              </w:pBdr>
              <w:spacing w:after="0" w:line="240" w:lineRule="auto"/>
              <w:jc w:val="center"/>
              <w:rPr>
                <w:rFonts w:asciiTheme="majorHAnsi" w:eastAsia="Arial" w:hAnsiTheme="majorHAnsi" w:cstheme="majorHAnsi"/>
              </w:rPr>
            </w:pPr>
            <w:r w:rsidRPr="007A73CB">
              <w:rPr>
                <w:rFonts w:asciiTheme="majorHAnsi" w:eastAsia="Arial" w:hAnsiTheme="majorHAnsi" w:cstheme="majorHAnsi"/>
                <w:b/>
              </w:rPr>
              <w:t>j) Kino predstava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7241FD1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uočiti promjene u prirodi,</w:t>
            </w:r>
          </w:p>
          <w:p w14:paraId="68987CD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sigurno se snalaziti u prometu,</w:t>
            </w:r>
          </w:p>
          <w:p w14:paraId="3CFABB4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kulturne ustanove u gradu; upoznati različite vrste životinja i razvijati brigu za njih,</w:t>
            </w:r>
          </w:p>
          <w:p w14:paraId="79F00F0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naučiti važnost zaštite od požara,</w:t>
            </w:r>
          </w:p>
          <w:p w14:paraId="097C5C4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posjet JVP Vukovar,</w:t>
            </w:r>
          </w:p>
          <w:p w14:paraId="02ECCB3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posjet knjižnici, muzejima, kazalištu, kinu</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513CB20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razvijati kod učenika osjećaj ponosa što žive u herojskom gradu, poticati i njegovati kulturu ponašanja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2086A77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učiteljice drugih razreda</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68D3407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izvanučionička nastava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0B5C227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tijekom šk. godine 2019./2020.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68A2186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roditelji - prijevoz, ulaznice</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2D8EE89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evaluacijskim listićima nakon izvanučioničke nastave, plakat, usmena provjera, prezentacija</w:t>
            </w:r>
          </w:p>
        </w:tc>
      </w:tr>
      <w:tr w:rsidR="00FB431D" w:rsidRPr="00FB431D" w14:paraId="4E3F9097" w14:textId="77777777" w:rsidTr="002E6D18">
        <w:tc>
          <w:tcPr>
            <w:tcW w:w="1985" w:type="dxa"/>
            <w:tcBorders>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14:paraId="30CA2DAB"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Biologija</w:t>
            </w:r>
          </w:p>
          <w:p w14:paraId="5746BF2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7.a/7.b</w:t>
            </w:r>
          </w:p>
          <w:p w14:paraId="50211B2E"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Muzej školjaka i vodenog svijeta,</w:t>
            </w:r>
          </w:p>
          <w:p w14:paraId="211C9AE4"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ZOO vrt Osijek</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616ED4D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Osijek kao srednjoeuropski grad,upoznati bioraznolikost  životinja</w:t>
            </w:r>
          </w:p>
        </w:tc>
        <w:tc>
          <w:tcPr>
            <w:tcW w:w="1985" w:type="dxa"/>
            <w:tcBorders>
              <w:bottom w:val="single" w:sz="4" w:space="0" w:color="000000"/>
              <w:right w:val="single" w:sz="4" w:space="0" w:color="000000"/>
            </w:tcBorders>
            <w:shd w:val="clear" w:color="auto" w:fill="auto"/>
            <w:tcMar>
              <w:top w:w="100" w:type="dxa"/>
              <w:left w:w="120" w:type="dxa"/>
              <w:bottom w:w="100" w:type="dxa"/>
              <w:right w:w="120" w:type="dxa"/>
            </w:tcMar>
          </w:tcPr>
          <w:p w14:paraId="73E96A1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kod učenika važnost očuvanja bioraznolikosti živog svijeta</w:t>
            </w:r>
          </w:p>
        </w:tc>
        <w:tc>
          <w:tcPr>
            <w:tcW w:w="1984" w:type="dxa"/>
            <w:tcBorders>
              <w:bottom w:val="single" w:sz="4" w:space="0" w:color="000000"/>
              <w:right w:val="single" w:sz="4" w:space="0" w:color="000000"/>
            </w:tcBorders>
            <w:shd w:val="clear" w:color="auto" w:fill="auto"/>
            <w:tcMar>
              <w:top w:w="100" w:type="dxa"/>
              <w:left w:w="120" w:type="dxa"/>
              <w:bottom w:w="100" w:type="dxa"/>
              <w:right w:w="120" w:type="dxa"/>
            </w:tcMar>
          </w:tcPr>
          <w:p w14:paraId="5C98EB7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Nastavnica </w:t>
            </w:r>
          </w:p>
          <w:tbl>
            <w:tblPr>
              <w:tblStyle w:val="ab"/>
              <w:tblW w:w="15420"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1875"/>
              <w:gridCol w:w="2190"/>
              <w:gridCol w:w="1860"/>
              <w:gridCol w:w="1800"/>
              <w:gridCol w:w="1950"/>
              <w:gridCol w:w="1965"/>
              <w:gridCol w:w="2085"/>
              <w:gridCol w:w="1695"/>
            </w:tblGrid>
            <w:tr w:rsidR="00FB431D" w:rsidRPr="00FB431D" w14:paraId="11B20D96" w14:textId="77777777">
              <w:tc>
                <w:tcPr>
                  <w:tcW w:w="1875" w:type="dxa"/>
                  <w:tcMar>
                    <w:left w:w="120" w:type="dxa"/>
                    <w:right w:w="120" w:type="dxa"/>
                  </w:tcMar>
                </w:tcPr>
                <w:p w14:paraId="718D59A4" w14:textId="77777777" w:rsidR="00DA56A3" w:rsidRPr="00FB431D" w:rsidRDefault="00DA56A3" w:rsidP="007A73CB">
                  <w:pPr>
                    <w:spacing w:after="0" w:line="240" w:lineRule="auto"/>
                    <w:rPr>
                      <w:rFonts w:asciiTheme="majorHAnsi" w:eastAsia="Arial" w:hAnsiTheme="majorHAnsi" w:cstheme="majorHAnsi"/>
                    </w:rPr>
                  </w:pPr>
                </w:p>
              </w:tc>
              <w:tc>
                <w:tcPr>
                  <w:tcW w:w="2190" w:type="dxa"/>
                  <w:tcMar>
                    <w:left w:w="120" w:type="dxa"/>
                    <w:right w:w="120" w:type="dxa"/>
                  </w:tcMar>
                </w:tcPr>
                <w:p w14:paraId="56B4D1A0" w14:textId="77777777" w:rsidR="00DA56A3" w:rsidRPr="00FB431D" w:rsidRDefault="00DA56A3" w:rsidP="007A73CB">
                  <w:pPr>
                    <w:spacing w:after="0" w:line="240" w:lineRule="auto"/>
                    <w:rPr>
                      <w:rFonts w:asciiTheme="majorHAnsi" w:eastAsia="Arial" w:hAnsiTheme="majorHAnsi" w:cstheme="majorHAnsi"/>
                    </w:rPr>
                  </w:pPr>
                </w:p>
              </w:tc>
              <w:tc>
                <w:tcPr>
                  <w:tcW w:w="1860" w:type="dxa"/>
                  <w:tcMar>
                    <w:left w:w="120" w:type="dxa"/>
                    <w:right w:w="120" w:type="dxa"/>
                  </w:tcMar>
                </w:tcPr>
                <w:p w14:paraId="71DADA70" w14:textId="77777777" w:rsidR="00DA56A3" w:rsidRPr="00FB431D" w:rsidRDefault="00DA56A3" w:rsidP="007A73CB">
                  <w:pPr>
                    <w:spacing w:after="0" w:line="240" w:lineRule="auto"/>
                    <w:rPr>
                      <w:rFonts w:asciiTheme="majorHAnsi" w:eastAsia="Arial" w:hAnsiTheme="majorHAnsi" w:cstheme="majorHAnsi"/>
                    </w:rPr>
                  </w:pPr>
                </w:p>
              </w:tc>
              <w:tc>
                <w:tcPr>
                  <w:tcW w:w="1800" w:type="dxa"/>
                  <w:tcMar>
                    <w:left w:w="120" w:type="dxa"/>
                    <w:right w:w="120" w:type="dxa"/>
                  </w:tcMar>
                </w:tcPr>
                <w:p w14:paraId="73FAE96E" w14:textId="77777777" w:rsidR="00DA56A3" w:rsidRPr="00FB431D" w:rsidRDefault="00DA56A3" w:rsidP="007A73CB">
                  <w:pPr>
                    <w:spacing w:after="0" w:line="240" w:lineRule="auto"/>
                    <w:rPr>
                      <w:rFonts w:asciiTheme="majorHAnsi" w:eastAsia="Arial" w:hAnsiTheme="majorHAnsi" w:cstheme="majorHAnsi"/>
                    </w:rPr>
                  </w:pPr>
                </w:p>
              </w:tc>
              <w:tc>
                <w:tcPr>
                  <w:tcW w:w="1950" w:type="dxa"/>
                  <w:tcMar>
                    <w:left w:w="120" w:type="dxa"/>
                    <w:right w:w="120" w:type="dxa"/>
                  </w:tcMar>
                </w:tcPr>
                <w:p w14:paraId="7BDA0CC8" w14:textId="77777777" w:rsidR="00DA56A3" w:rsidRPr="00FB431D" w:rsidRDefault="00DA56A3" w:rsidP="007A73CB">
                  <w:pPr>
                    <w:spacing w:after="0" w:line="240" w:lineRule="auto"/>
                    <w:rPr>
                      <w:rFonts w:asciiTheme="majorHAnsi" w:eastAsia="Arial" w:hAnsiTheme="majorHAnsi" w:cstheme="majorHAnsi"/>
                    </w:rPr>
                  </w:pPr>
                </w:p>
              </w:tc>
              <w:tc>
                <w:tcPr>
                  <w:tcW w:w="1965" w:type="dxa"/>
                  <w:tcMar>
                    <w:left w:w="120" w:type="dxa"/>
                    <w:right w:w="120" w:type="dxa"/>
                  </w:tcMar>
                </w:tcPr>
                <w:p w14:paraId="77293D2E" w14:textId="77777777" w:rsidR="00DA56A3" w:rsidRPr="00FB431D" w:rsidRDefault="00DA56A3" w:rsidP="007A73CB">
                  <w:pPr>
                    <w:spacing w:after="0" w:line="240" w:lineRule="auto"/>
                    <w:rPr>
                      <w:rFonts w:asciiTheme="majorHAnsi" w:eastAsia="Arial" w:hAnsiTheme="majorHAnsi" w:cstheme="majorHAnsi"/>
                    </w:rPr>
                  </w:pPr>
                </w:p>
              </w:tc>
              <w:tc>
                <w:tcPr>
                  <w:tcW w:w="2085" w:type="dxa"/>
                  <w:tcMar>
                    <w:left w:w="120" w:type="dxa"/>
                    <w:right w:w="120" w:type="dxa"/>
                  </w:tcMar>
                </w:tcPr>
                <w:p w14:paraId="041CF68A" w14:textId="77777777" w:rsidR="00DA56A3" w:rsidRPr="00FB431D" w:rsidRDefault="00DA56A3" w:rsidP="007A73CB">
                  <w:pPr>
                    <w:spacing w:after="0" w:line="240" w:lineRule="auto"/>
                    <w:rPr>
                      <w:rFonts w:asciiTheme="majorHAnsi" w:eastAsia="Arial" w:hAnsiTheme="majorHAnsi" w:cstheme="majorHAnsi"/>
                    </w:rPr>
                  </w:pPr>
                </w:p>
              </w:tc>
              <w:tc>
                <w:tcPr>
                  <w:tcW w:w="1695" w:type="dxa"/>
                  <w:tcMar>
                    <w:left w:w="120" w:type="dxa"/>
                    <w:right w:w="120" w:type="dxa"/>
                  </w:tcMar>
                </w:tcPr>
                <w:p w14:paraId="662AC41A" w14:textId="77777777" w:rsidR="00DA56A3" w:rsidRPr="00FB431D" w:rsidRDefault="00DA56A3" w:rsidP="007A73CB">
                  <w:pPr>
                    <w:spacing w:after="0" w:line="240" w:lineRule="auto"/>
                    <w:rPr>
                      <w:rFonts w:asciiTheme="majorHAnsi" w:eastAsia="Arial" w:hAnsiTheme="majorHAnsi" w:cstheme="majorHAnsi"/>
                    </w:rPr>
                  </w:pPr>
                </w:p>
              </w:tc>
            </w:tr>
          </w:tbl>
          <w:p w14:paraId="76BFFBC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biologije, nastavnik geografije i razrednice  7.a i 7.b razreda</w:t>
            </w:r>
          </w:p>
        </w:tc>
        <w:tc>
          <w:tcPr>
            <w:tcW w:w="1701" w:type="dxa"/>
            <w:tcBorders>
              <w:bottom w:val="single" w:sz="4" w:space="0" w:color="000000"/>
              <w:right w:val="single" w:sz="4" w:space="0" w:color="000000"/>
            </w:tcBorders>
            <w:shd w:val="clear" w:color="auto" w:fill="auto"/>
            <w:tcMar>
              <w:top w:w="100" w:type="dxa"/>
              <w:left w:w="120" w:type="dxa"/>
              <w:bottom w:w="100" w:type="dxa"/>
              <w:right w:w="120" w:type="dxa"/>
            </w:tcMar>
          </w:tcPr>
          <w:p w14:paraId="3E2BA5D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terenska nastava</w:t>
            </w:r>
          </w:p>
        </w:tc>
        <w:tc>
          <w:tcPr>
            <w:tcW w:w="1560" w:type="dxa"/>
            <w:tcBorders>
              <w:bottom w:val="single" w:sz="4" w:space="0" w:color="000000"/>
              <w:right w:val="single" w:sz="4" w:space="0" w:color="000000"/>
            </w:tcBorders>
            <w:shd w:val="clear" w:color="auto" w:fill="auto"/>
            <w:tcMar>
              <w:top w:w="100" w:type="dxa"/>
              <w:left w:w="120" w:type="dxa"/>
              <w:bottom w:w="100" w:type="dxa"/>
              <w:right w:w="120" w:type="dxa"/>
            </w:tcMar>
          </w:tcPr>
          <w:p w14:paraId="2B84FB3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svibanj 2020.</w:t>
            </w:r>
          </w:p>
        </w:tc>
        <w:tc>
          <w:tcPr>
            <w:tcW w:w="1559" w:type="dxa"/>
            <w:tcBorders>
              <w:bottom w:val="single" w:sz="4" w:space="0" w:color="000000"/>
              <w:right w:val="single" w:sz="4" w:space="0" w:color="000000"/>
            </w:tcBorders>
            <w:shd w:val="clear" w:color="auto" w:fill="auto"/>
            <w:tcMar>
              <w:top w:w="100" w:type="dxa"/>
              <w:left w:w="120" w:type="dxa"/>
              <w:bottom w:w="100" w:type="dxa"/>
              <w:right w:w="120" w:type="dxa"/>
            </w:tcMar>
          </w:tcPr>
          <w:p w14:paraId="27A596D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Troškove snose roditelji</w:t>
            </w:r>
          </w:p>
        </w:tc>
        <w:tc>
          <w:tcPr>
            <w:tcW w:w="1417" w:type="dxa"/>
            <w:tcBorders>
              <w:bottom w:val="single" w:sz="4" w:space="0" w:color="000000"/>
              <w:right w:val="single" w:sz="4" w:space="0" w:color="000000"/>
            </w:tcBorders>
            <w:shd w:val="clear" w:color="auto" w:fill="auto"/>
            <w:tcMar>
              <w:top w:w="100" w:type="dxa"/>
              <w:left w:w="120" w:type="dxa"/>
              <w:bottom w:w="100" w:type="dxa"/>
              <w:right w:w="120" w:type="dxa"/>
            </w:tcMar>
          </w:tcPr>
          <w:p w14:paraId="169787C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zadaci predviđenim radionicom, usmeno izlaganje</w:t>
            </w:r>
          </w:p>
        </w:tc>
      </w:tr>
      <w:tr w:rsidR="00FB431D" w:rsidRPr="00FB431D" w14:paraId="3CAF1FAC" w14:textId="77777777" w:rsidTr="002E6D18">
        <w:tc>
          <w:tcPr>
            <w:tcW w:w="1985" w:type="dxa"/>
            <w:tcBorders>
              <w:left w:val="single" w:sz="4" w:space="0" w:color="000000"/>
              <w:right w:val="single" w:sz="4" w:space="0" w:color="000000"/>
            </w:tcBorders>
            <w:shd w:val="clear" w:color="auto" w:fill="auto"/>
            <w:tcMar>
              <w:top w:w="100" w:type="dxa"/>
              <w:left w:w="120" w:type="dxa"/>
              <w:bottom w:w="100" w:type="dxa"/>
              <w:right w:w="120" w:type="dxa"/>
            </w:tcMar>
          </w:tcPr>
          <w:p w14:paraId="779AC166"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Geografija</w:t>
            </w:r>
          </w:p>
          <w:p w14:paraId="06FA7060" w14:textId="2B9D7694" w:rsidR="00DA56A3" w:rsidRPr="007A73CB" w:rsidRDefault="00DD0E88" w:rsidP="007A73CB">
            <w:pP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8a./ 8b</w:t>
            </w:r>
          </w:p>
          <w:p w14:paraId="50B5D257" w14:textId="52DAC89B"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highlight w:val="white"/>
              </w:rPr>
            </w:pPr>
            <w:r w:rsidRPr="007A73CB">
              <w:rPr>
                <w:rFonts w:asciiTheme="majorHAnsi" w:eastAsia="Arial" w:hAnsiTheme="majorHAnsi" w:cstheme="majorHAnsi"/>
                <w:b/>
                <w:highlight w:val="white"/>
              </w:rPr>
              <w:t>Gorjanovicev profil</w:t>
            </w:r>
          </w:p>
          <w:p w14:paraId="6A5327AC" w14:textId="2E4ECF08"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highlight w:val="white"/>
              </w:rPr>
              <w:t>- terenski izlazak</w:t>
            </w:r>
          </w:p>
        </w:tc>
        <w:tc>
          <w:tcPr>
            <w:tcW w:w="1984" w:type="dxa"/>
            <w:tcBorders>
              <w:right w:val="single" w:sz="4" w:space="0" w:color="000000"/>
            </w:tcBorders>
            <w:shd w:val="clear" w:color="auto" w:fill="auto"/>
            <w:tcMar>
              <w:top w:w="100" w:type="dxa"/>
              <w:left w:w="120" w:type="dxa"/>
              <w:bottom w:w="100" w:type="dxa"/>
              <w:right w:w="120" w:type="dxa"/>
            </w:tcMar>
          </w:tcPr>
          <w:p w14:paraId="1325EA0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Reljef zavičaja - utjecaj ledenih doba</w:t>
            </w:r>
          </w:p>
        </w:tc>
        <w:tc>
          <w:tcPr>
            <w:tcW w:w="1985" w:type="dxa"/>
            <w:tcBorders>
              <w:right w:val="single" w:sz="4" w:space="0" w:color="000000"/>
            </w:tcBorders>
            <w:shd w:val="clear" w:color="auto" w:fill="auto"/>
            <w:tcMar>
              <w:top w:w="100" w:type="dxa"/>
              <w:left w:w="120" w:type="dxa"/>
              <w:bottom w:w="100" w:type="dxa"/>
              <w:right w:w="120" w:type="dxa"/>
            </w:tcMar>
          </w:tcPr>
          <w:p w14:paraId="30908BC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Prapor i poljoprivreda - primjer na terenu</w:t>
            </w:r>
          </w:p>
        </w:tc>
        <w:tc>
          <w:tcPr>
            <w:tcW w:w="1984" w:type="dxa"/>
            <w:tcBorders>
              <w:right w:val="single" w:sz="4" w:space="0" w:color="000000"/>
            </w:tcBorders>
            <w:shd w:val="clear" w:color="auto" w:fill="auto"/>
            <w:tcMar>
              <w:top w:w="100" w:type="dxa"/>
              <w:left w:w="120" w:type="dxa"/>
              <w:bottom w:w="100" w:type="dxa"/>
              <w:right w:w="120" w:type="dxa"/>
            </w:tcMar>
          </w:tcPr>
          <w:p w14:paraId="34500F3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Damir Vinković, prof. geografije, učenici</w:t>
            </w:r>
          </w:p>
        </w:tc>
        <w:tc>
          <w:tcPr>
            <w:tcW w:w="1701" w:type="dxa"/>
            <w:tcBorders>
              <w:right w:val="single" w:sz="4" w:space="0" w:color="000000"/>
            </w:tcBorders>
            <w:shd w:val="clear" w:color="auto" w:fill="auto"/>
            <w:tcMar>
              <w:top w:w="100" w:type="dxa"/>
              <w:left w:w="120" w:type="dxa"/>
              <w:bottom w:w="100" w:type="dxa"/>
              <w:right w:w="120" w:type="dxa"/>
            </w:tcMar>
          </w:tcPr>
          <w:p w14:paraId="7E647F5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560" w:type="dxa"/>
            <w:tcBorders>
              <w:right w:val="single" w:sz="4" w:space="0" w:color="000000"/>
            </w:tcBorders>
            <w:shd w:val="clear" w:color="auto" w:fill="auto"/>
            <w:tcMar>
              <w:top w:w="100" w:type="dxa"/>
              <w:left w:w="120" w:type="dxa"/>
              <w:bottom w:w="100" w:type="dxa"/>
              <w:right w:w="120" w:type="dxa"/>
            </w:tcMar>
          </w:tcPr>
          <w:p w14:paraId="70769FB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kraj listopada 2019.</w:t>
            </w:r>
          </w:p>
        </w:tc>
        <w:tc>
          <w:tcPr>
            <w:tcW w:w="1559" w:type="dxa"/>
            <w:tcBorders>
              <w:right w:val="single" w:sz="4" w:space="0" w:color="000000"/>
            </w:tcBorders>
            <w:shd w:val="clear" w:color="auto" w:fill="auto"/>
            <w:tcMar>
              <w:top w:w="100" w:type="dxa"/>
              <w:left w:w="120" w:type="dxa"/>
              <w:bottom w:w="100" w:type="dxa"/>
              <w:right w:w="120" w:type="dxa"/>
            </w:tcMar>
          </w:tcPr>
          <w:p w14:paraId="11DB4C9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nema</w:t>
            </w:r>
          </w:p>
        </w:tc>
        <w:tc>
          <w:tcPr>
            <w:tcW w:w="1417" w:type="dxa"/>
            <w:tcBorders>
              <w:right w:val="single" w:sz="4" w:space="0" w:color="000000"/>
            </w:tcBorders>
            <w:shd w:val="clear" w:color="auto" w:fill="auto"/>
            <w:tcMar>
              <w:top w:w="100" w:type="dxa"/>
              <w:left w:w="120" w:type="dxa"/>
              <w:bottom w:w="100" w:type="dxa"/>
              <w:right w:w="120" w:type="dxa"/>
            </w:tcMar>
          </w:tcPr>
          <w:p w14:paraId="2514F2A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p w14:paraId="2FACB47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w:t>
            </w:r>
          </w:p>
          <w:p w14:paraId="0F936ED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60F86B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1AD3E10B" w14:textId="77777777" w:rsidTr="002E6D18">
        <w:tc>
          <w:tcPr>
            <w:tcW w:w="1985" w:type="dxa"/>
            <w:shd w:val="clear" w:color="auto" w:fill="auto"/>
            <w:tcMar>
              <w:top w:w="100" w:type="dxa"/>
              <w:left w:w="120" w:type="dxa"/>
              <w:bottom w:w="100" w:type="dxa"/>
              <w:right w:w="120" w:type="dxa"/>
            </w:tcMar>
          </w:tcPr>
          <w:p w14:paraId="77C665EB" w14:textId="4004F429" w:rsidR="00896043" w:rsidRPr="007A73CB" w:rsidRDefault="00896043"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Dan učitelja</w:t>
            </w:r>
          </w:p>
        </w:tc>
        <w:tc>
          <w:tcPr>
            <w:tcW w:w="1984" w:type="dxa"/>
            <w:shd w:val="clear" w:color="auto" w:fill="auto"/>
            <w:tcMar>
              <w:top w:w="100" w:type="dxa"/>
              <w:left w:w="120" w:type="dxa"/>
              <w:bottom w:w="100" w:type="dxa"/>
              <w:right w:w="120" w:type="dxa"/>
            </w:tcMar>
          </w:tcPr>
          <w:p w14:paraId="1140CD9A" w14:textId="1917A5E2"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stručna ekskurzija u Sarajevo</w:t>
            </w:r>
          </w:p>
        </w:tc>
        <w:tc>
          <w:tcPr>
            <w:tcW w:w="1985" w:type="dxa"/>
            <w:shd w:val="clear" w:color="auto" w:fill="auto"/>
            <w:tcMar>
              <w:top w:w="100" w:type="dxa"/>
              <w:left w:w="120" w:type="dxa"/>
              <w:bottom w:w="100" w:type="dxa"/>
              <w:right w:w="120" w:type="dxa"/>
            </w:tcMar>
          </w:tcPr>
          <w:p w14:paraId="7E1C4FB4" w14:textId="3B43928A"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obogatiti se novim znanjima</w:t>
            </w:r>
          </w:p>
        </w:tc>
        <w:tc>
          <w:tcPr>
            <w:tcW w:w="1984" w:type="dxa"/>
            <w:shd w:val="clear" w:color="auto" w:fill="auto"/>
            <w:tcMar>
              <w:top w:w="100" w:type="dxa"/>
              <w:left w:w="120" w:type="dxa"/>
              <w:bottom w:w="100" w:type="dxa"/>
              <w:right w:w="120" w:type="dxa"/>
            </w:tcMar>
          </w:tcPr>
          <w:p w14:paraId="1F2AA687" w14:textId="2A597DE5"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družeći se ojačati zajedništvo</w:t>
            </w:r>
          </w:p>
        </w:tc>
        <w:tc>
          <w:tcPr>
            <w:tcW w:w="1701" w:type="dxa"/>
            <w:shd w:val="clear" w:color="auto" w:fill="auto"/>
            <w:tcMar>
              <w:top w:w="100" w:type="dxa"/>
              <w:left w:w="120" w:type="dxa"/>
              <w:bottom w:w="100" w:type="dxa"/>
              <w:right w:w="120" w:type="dxa"/>
            </w:tcMar>
          </w:tcPr>
          <w:p w14:paraId="463F71CA" w14:textId="77777777" w:rsidR="00896043" w:rsidRPr="00FB431D" w:rsidRDefault="00896043"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ravnateljica</w:t>
            </w:r>
          </w:p>
          <w:p w14:paraId="42433F84" w14:textId="77777777"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p>
        </w:tc>
        <w:tc>
          <w:tcPr>
            <w:tcW w:w="1560" w:type="dxa"/>
            <w:shd w:val="clear" w:color="auto" w:fill="auto"/>
            <w:tcMar>
              <w:top w:w="100" w:type="dxa"/>
              <w:left w:w="120" w:type="dxa"/>
              <w:bottom w:w="100" w:type="dxa"/>
              <w:right w:w="120" w:type="dxa"/>
            </w:tcMar>
          </w:tcPr>
          <w:p w14:paraId="28E886D1" w14:textId="0AFD23AF"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12.-13. listopada 2019.</w:t>
            </w:r>
          </w:p>
        </w:tc>
        <w:tc>
          <w:tcPr>
            <w:tcW w:w="1559" w:type="dxa"/>
            <w:shd w:val="clear" w:color="auto" w:fill="auto"/>
            <w:tcMar>
              <w:top w:w="100" w:type="dxa"/>
              <w:left w:w="120" w:type="dxa"/>
              <w:bottom w:w="100" w:type="dxa"/>
              <w:right w:w="120" w:type="dxa"/>
            </w:tcMar>
          </w:tcPr>
          <w:p w14:paraId="7B88CDEC" w14:textId="2C4EA720"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 troškove snose sami</w:t>
            </w:r>
          </w:p>
        </w:tc>
        <w:tc>
          <w:tcPr>
            <w:tcW w:w="1417" w:type="dxa"/>
            <w:shd w:val="clear" w:color="auto" w:fill="auto"/>
            <w:tcMar>
              <w:top w:w="100" w:type="dxa"/>
              <w:left w:w="120" w:type="dxa"/>
              <w:bottom w:w="100" w:type="dxa"/>
              <w:right w:w="120" w:type="dxa"/>
            </w:tcMar>
          </w:tcPr>
          <w:p w14:paraId="606E3317" w14:textId="77777777" w:rsidR="00896043" w:rsidRPr="00FB431D" w:rsidRDefault="00896043"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Količina zadovoljstva!</w:t>
            </w:r>
          </w:p>
          <w:p w14:paraId="4A50DA4F" w14:textId="77777777"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0BD60D91" w14:textId="77777777" w:rsidTr="002E6D18">
        <w:tc>
          <w:tcPr>
            <w:tcW w:w="1985" w:type="dxa"/>
            <w:shd w:val="clear" w:color="auto" w:fill="auto"/>
            <w:tcMar>
              <w:top w:w="100" w:type="dxa"/>
              <w:left w:w="120" w:type="dxa"/>
              <w:bottom w:w="100" w:type="dxa"/>
              <w:right w:w="120" w:type="dxa"/>
            </w:tcMar>
          </w:tcPr>
          <w:p w14:paraId="2657E8A1" w14:textId="7EAAE998" w:rsidR="00896043" w:rsidRPr="007A73CB" w:rsidRDefault="00896043"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Noć s izviđačima</w:t>
            </w:r>
          </w:p>
        </w:tc>
        <w:tc>
          <w:tcPr>
            <w:tcW w:w="1984" w:type="dxa"/>
            <w:shd w:val="clear" w:color="auto" w:fill="auto"/>
            <w:tcMar>
              <w:top w:w="100" w:type="dxa"/>
              <w:left w:w="120" w:type="dxa"/>
              <w:bottom w:w="100" w:type="dxa"/>
              <w:right w:w="120" w:type="dxa"/>
            </w:tcMar>
          </w:tcPr>
          <w:p w14:paraId="15841F30" w14:textId="7DD0702A"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integrirani nastavni sadržaj</w:t>
            </w:r>
          </w:p>
        </w:tc>
        <w:tc>
          <w:tcPr>
            <w:tcW w:w="1985" w:type="dxa"/>
            <w:shd w:val="clear" w:color="auto" w:fill="auto"/>
            <w:tcMar>
              <w:top w:w="100" w:type="dxa"/>
              <w:left w:w="120" w:type="dxa"/>
              <w:bottom w:w="100" w:type="dxa"/>
              <w:right w:w="120" w:type="dxa"/>
            </w:tcMar>
          </w:tcPr>
          <w:p w14:paraId="08AD3ED8" w14:textId="406BF684"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osposobiti učenike za snalaženje u prirodi, potaknuti </w:t>
            </w:r>
            <w:r w:rsidRPr="00FB431D">
              <w:rPr>
                <w:rFonts w:asciiTheme="majorHAnsi" w:eastAsia="Arial" w:hAnsiTheme="majorHAnsi" w:cstheme="majorHAnsi"/>
              </w:rPr>
              <w:lastRenderedPageBreak/>
              <w:t>razvijanje instinkta za preživljavanje</w:t>
            </w:r>
          </w:p>
        </w:tc>
        <w:tc>
          <w:tcPr>
            <w:tcW w:w="1984" w:type="dxa"/>
            <w:shd w:val="clear" w:color="auto" w:fill="auto"/>
            <w:tcMar>
              <w:top w:w="100" w:type="dxa"/>
              <w:left w:w="120" w:type="dxa"/>
              <w:bottom w:w="100" w:type="dxa"/>
              <w:right w:w="120" w:type="dxa"/>
            </w:tcMar>
          </w:tcPr>
          <w:p w14:paraId="7950A61A" w14:textId="08DCF827"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učenici, učiteljica TZK Anita Ključik, učiteljica </w:t>
            </w:r>
            <w:r w:rsidRPr="00FB431D">
              <w:rPr>
                <w:rFonts w:asciiTheme="majorHAnsi" w:eastAsia="Arial" w:hAnsiTheme="majorHAnsi" w:cstheme="majorHAnsi"/>
              </w:rPr>
              <w:lastRenderedPageBreak/>
              <w:t>njemačkog jezika Martina Salamon</w:t>
            </w:r>
          </w:p>
        </w:tc>
        <w:tc>
          <w:tcPr>
            <w:tcW w:w="1701" w:type="dxa"/>
            <w:shd w:val="clear" w:color="auto" w:fill="auto"/>
            <w:tcMar>
              <w:top w:w="100" w:type="dxa"/>
              <w:left w:w="120" w:type="dxa"/>
              <w:bottom w:w="100" w:type="dxa"/>
              <w:right w:w="120" w:type="dxa"/>
            </w:tcMar>
          </w:tcPr>
          <w:p w14:paraId="26013825" w14:textId="2028AD9D"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terenska nastava 6. razreda</w:t>
            </w:r>
          </w:p>
        </w:tc>
        <w:tc>
          <w:tcPr>
            <w:tcW w:w="1560" w:type="dxa"/>
            <w:shd w:val="clear" w:color="auto" w:fill="auto"/>
            <w:tcMar>
              <w:top w:w="100" w:type="dxa"/>
              <w:left w:w="120" w:type="dxa"/>
              <w:bottom w:w="100" w:type="dxa"/>
              <w:right w:w="120" w:type="dxa"/>
            </w:tcMar>
          </w:tcPr>
          <w:p w14:paraId="17D3B14B" w14:textId="53991169"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proljeće 2020.</w:t>
            </w:r>
          </w:p>
        </w:tc>
        <w:tc>
          <w:tcPr>
            <w:tcW w:w="1559" w:type="dxa"/>
            <w:shd w:val="clear" w:color="auto" w:fill="auto"/>
            <w:tcMar>
              <w:top w:w="100" w:type="dxa"/>
              <w:left w:w="120" w:type="dxa"/>
              <w:bottom w:w="100" w:type="dxa"/>
              <w:right w:w="120" w:type="dxa"/>
            </w:tcMar>
          </w:tcPr>
          <w:p w14:paraId="2F455986" w14:textId="323DDDE2"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troškove snose roditelji</w:t>
            </w:r>
          </w:p>
        </w:tc>
        <w:tc>
          <w:tcPr>
            <w:tcW w:w="1417" w:type="dxa"/>
            <w:shd w:val="clear" w:color="auto" w:fill="auto"/>
            <w:tcMar>
              <w:top w:w="100" w:type="dxa"/>
              <w:left w:w="120" w:type="dxa"/>
              <w:bottom w:w="100" w:type="dxa"/>
              <w:right w:w="120" w:type="dxa"/>
            </w:tcMar>
          </w:tcPr>
          <w:p w14:paraId="128823E7" w14:textId="0A7600CB" w:rsidR="00896043" w:rsidRPr="00FB431D" w:rsidRDefault="00896043"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pano s fotografijam</w:t>
            </w:r>
            <w:r w:rsidRPr="00FB431D">
              <w:rPr>
                <w:rFonts w:asciiTheme="majorHAnsi" w:eastAsia="Arial" w:hAnsiTheme="majorHAnsi" w:cstheme="majorHAnsi"/>
              </w:rPr>
              <w:lastRenderedPageBreak/>
              <w:t xml:space="preserve">a, pisanje sastavaka </w:t>
            </w:r>
          </w:p>
        </w:tc>
      </w:tr>
    </w:tbl>
    <w:p w14:paraId="255EEE7D" w14:textId="77777777" w:rsidR="00DA56A3" w:rsidRPr="00217A46" w:rsidRDefault="00DD0E88">
      <w:pPr>
        <w:pBdr>
          <w:top w:val="nil"/>
          <w:left w:val="nil"/>
          <w:bottom w:val="nil"/>
          <w:right w:val="nil"/>
          <w:between w:val="nil"/>
        </w:pBdr>
        <w:spacing w:after="0" w:line="240" w:lineRule="auto"/>
        <w:rPr>
          <w:rFonts w:asciiTheme="majorHAnsi" w:eastAsia="Arial" w:hAnsiTheme="majorHAnsi" w:cstheme="majorHAnsi"/>
        </w:rPr>
      </w:pPr>
      <w:r w:rsidRPr="00217A46">
        <w:rPr>
          <w:rFonts w:asciiTheme="majorHAnsi" w:eastAsia="Arial" w:hAnsiTheme="majorHAnsi" w:cstheme="majorHAnsi"/>
        </w:rPr>
        <w:lastRenderedPageBreak/>
        <w:t xml:space="preserve"> </w:t>
      </w:r>
    </w:p>
    <w:p w14:paraId="371B6B0C" w14:textId="4E06D385" w:rsidR="00B77C79" w:rsidRDefault="00B77C79" w:rsidP="00FB431D">
      <w:pPr>
        <w:pStyle w:val="Odlomakpopisa"/>
        <w:pBdr>
          <w:top w:val="nil"/>
          <w:left w:val="nil"/>
          <w:bottom w:val="nil"/>
          <w:right w:val="nil"/>
          <w:between w:val="nil"/>
        </w:pBdr>
        <w:ind w:left="1440"/>
        <w:rPr>
          <w:rFonts w:asciiTheme="majorHAnsi" w:eastAsia="Arial" w:hAnsiTheme="majorHAnsi" w:cstheme="majorHAnsi"/>
          <w:b/>
          <w:color w:val="FF0000"/>
        </w:rPr>
      </w:pPr>
    </w:p>
    <w:p w14:paraId="5413F8F6" w14:textId="5DAC7B75" w:rsidR="00DA56A3" w:rsidRPr="00FB431D" w:rsidRDefault="00FB431D" w:rsidP="00896043">
      <w:pPr>
        <w:pStyle w:val="Odlomakpopisa"/>
        <w:numPr>
          <w:ilvl w:val="1"/>
          <w:numId w:val="10"/>
        </w:numPr>
        <w:pBdr>
          <w:top w:val="nil"/>
          <w:left w:val="nil"/>
          <w:bottom w:val="nil"/>
          <w:right w:val="nil"/>
          <w:between w:val="nil"/>
        </w:pBdr>
        <w:rPr>
          <w:rFonts w:asciiTheme="majorHAnsi" w:eastAsia="Arial" w:hAnsiTheme="majorHAnsi" w:cstheme="majorHAnsi"/>
          <w:b/>
        </w:rPr>
      </w:pPr>
      <w:r>
        <w:rPr>
          <w:rFonts w:asciiTheme="majorHAnsi" w:eastAsia="Arial" w:hAnsiTheme="majorHAnsi" w:cstheme="majorHAnsi"/>
          <w:b/>
          <w:color w:val="FF0000"/>
        </w:rPr>
        <w:t xml:space="preserve"> </w:t>
      </w:r>
      <w:r w:rsidR="00DD0E88" w:rsidRPr="00FB431D">
        <w:rPr>
          <w:rFonts w:asciiTheme="majorHAnsi" w:eastAsia="Arial" w:hAnsiTheme="majorHAnsi" w:cstheme="majorHAnsi"/>
          <w:b/>
        </w:rPr>
        <w:t>Škola u prirodi</w:t>
      </w:r>
    </w:p>
    <w:p w14:paraId="1D42E696" w14:textId="77777777" w:rsidR="00DA56A3" w:rsidRPr="00FB431D" w:rsidRDefault="00DD0E88">
      <w:pPr>
        <w:pBdr>
          <w:top w:val="nil"/>
          <w:left w:val="nil"/>
          <w:bottom w:val="nil"/>
          <w:right w:val="nil"/>
          <w:between w:val="nil"/>
        </w:pBdr>
        <w:jc w:val="both"/>
        <w:rPr>
          <w:rFonts w:asciiTheme="majorHAnsi" w:eastAsia="Arial" w:hAnsiTheme="majorHAnsi" w:cstheme="majorHAnsi"/>
        </w:rPr>
      </w:pPr>
      <w:r w:rsidRPr="00FB431D">
        <w:rPr>
          <w:rFonts w:asciiTheme="majorHAnsi" w:eastAsia="Arial" w:hAnsiTheme="majorHAnsi" w:cstheme="majorHAnsi"/>
          <w:b/>
          <w:i/>
        </w:rPr>
        <w:t>Škola u prirodi</w:t>
      </w:r>
      <w:r w:rsidRPr="00FB431D">
        <w:rPr>
          <w:rFonts w:asciiTheme="majorHAnsi" w:eastAsia="Arial" w:hAnsiTheme="majorHAnsi" w:cstheme="majorHAnsi"/>
          <w:i/>
        </w:rPr>
        <w:t xml:space="preserve"> </w:t>
      </w:r>
      <w:r w:rsidRPr="00FB431D">
        <w:rPr>
          <w:rFonts w:asciiTheme="majorHAnsi" w:eastAsia="Arial" w:hAnsiTheme="majorHAnsi" w:cstheme="majorHAnsi"/>
        </w:rPr>
        <w:t>je oblik nastave koji se organizira višednevno na posebno odabranom prirodnom odredištu s odgovarajućim uvjetima zatvorenog i otvorenog prostora za poučavanje i učenje. Program Škola u prirodi temelji se na Godišnjem nastavnom planu i programu rada škole.</w:t>
      </w:r>
    </w:p>
    <w:tbl>
      <w:tblPr>
        <w:tblStyle w:val="ad"/>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979"/>
        <w:gridCol w:w="1978"/>
        <w:gridCol w:w="1978"/>
        <w:gridCol w:w="1832"/>
        <w:gridCol w:w="1560"/>
        <w:gridCol w:w="1559"/>
        <w:gridCol w:w="1417"/>
      </w:tblGrid>
      <w:tr w:rsidR="00FB431D" w:rsidRPr="00FB431D" w14:paraId="60866FB3" w14:textId="77777777" w:rsidTr="002E6D18">
        <w:trPr>
          <w:trHeight w:val="820"/>
        </w:trPr>
        <w:tc>
          <w:tcPr>
            <w:tcW w:w="1872" w:type="dxa"/>
            <w:shd w:val="clear" w:color="auto" w:fill="D6E3BC"/>
            <w:vAlign w:val="center"/>
          </w:tcPr>
          <w:p w14:paraId="640D6EE6"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Naziv</w:t>
            </w:r>
          </w:p>
        </w:tc>
        <w:tc>
          <w:tcPr>
            <w:tcW w:w="1979" w:type="dxa"/>
            <w:shd w:val="clear" w:color="auto" w:fill="D6E3BC"/>
            <w:vAlign w:val="center"/>
          </w:tcPr>
          <w:p w14:paraId="72644717"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Cilj</w:t>
            </w:r>
          </w:p>
        </w:tc>
        <w:tc>
          <w:tcPr>
            <w:tcW w:w="1978" w:type="dxa"/>
            <w:shd w:val="clear" w:color="auto" w:fill="D6E3BC"/>
            <w:vAlign w:val="center"/>
          </w:tcPr>
          <w:p w14:paraId="0C083FE2"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Namjena</w:t>
            </w:r>
          </w:p>
        </w:tc>
        <w:tc>
          <w:tcPr>
            <w:tcW w:w="1978" w:type="dxa"/>
            <w:shd w:val="clear" w:color="auto" w:fill="D6E3BC"/>
            <w:vAlign w:val="center"/>
          </w:tcPr>
          <w:p w14:paraId="338784C3"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Nositelj aktivnosti</w:t>
            </w:r>
          </w:p>
        </w:tc>
        <w:tc>
          <w:tcPr>
            <w:tcW w:w="1832" w:type="dxa"/>
            <w:shd w:val="clear" w:color="auto" w:fill="D6E3BC"/>
            <w:vAlign w:val="center"/>
          </w:tcPr>
          <w:p w14:paraId="70FD0780"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Način realizacije</w:t>
            </w:r>
          </w:p>
        </w:tc>
        <w:tc>
          <w:tcPr>
            <w:tcW w:w="1560" w:type="dxa"/>
            <w:shd w:val="clear" w:color="auto" w:fill="D6E3BC"/>
            <w:vAlign w:val="center"/>
          </w:tcPr>
          <w:p w14:paraId="3615B176"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Vremenik</w:t>
            </w:r>
          </w:p>
        </w:tc>
        <w:tc>
          <w:tcPr>
            <w:tcW w:w="1559" w:type="dxa"/>
            <w:shd w:val="clear" w:color="auto" w:fill="D6E3BC"/>
            <w:vAlign w:val="center"/>
          </w:tcPr>
          <w:p w14:paraId="7945CE5C"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Troškovnik</w:t>
            </w:r>
          </w:p>
        </w:tc>
        <w:tc>
          <w:tcPr>
            <w:tcW w:w="1417" w:type="dxa"/>
            <w:shd w:val="clear" w:color="auto" w:fill="D6E3BC"/>
            <w:vAlign w:val="center"/>
          </w:tcPr>
          <w:p w14:paraId="060A9F1B"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Način vrednovanja</w:t>
            </w:r>
          </w:p>
        </w:tc>
      </w:tr>
      <w:tr w:rsidR="00FB431D" w:rsidRPr="00FB431D" w14:paraId="4194ECAB" w14:textId="77777777" w:rsidTr="002E6D18">
        <w:trPr>
          <w:trHeight w:val="820"/>
        </w:trPr>
        <w:tc>
          <w:tcPr>
            <w:tcW w:w="1872" w:type="dxa"/>
          </w:tcPr>
          <w:p w14:paraId="20781C44" w14:textId="77777777" w:rsidR="00DA56A3" w:rsidRPr="00FB431D" w:rsidRDefault="00DA56A3">
            <w:pPr>
              <w:pBdr>
                <w:top w:val="nil"/>
                <w:left w:val="nil"/>
                <w:bottom w:val="nil"/>
                <w:right w:val="nil"/>
                <w:between w:val="nil"/>
              </w:pBdr>
              <w:spacing w:after="0" w:line="240" w:lineRule="auto"/>
              <w:jc w:val="center"/>
              <w:rPr>
                <w:rFonts w:asciiTheme="majorHAnsi" w:eastAsia="Arial" w:hAnsiTheme="majorHAnsi" w:cstheme="majorHAnsi"/>
                <w:shd w:val="clear" w:color="auto" w:fill="D9D9D9"/>
              </w:rPr>
            </w:pPr>
          </w:p>
          <w:p w14:paraId="3AE1284E" w14:textId="77777777" w:rsidR="00DA56A3" w:rsidRPr="00FB431D" w:rsidRDefault="00DA56A3">
            <w:pPr>
              <w:pBdr>
                <w:top w:val="nil"/>
                <w:left w:val="nil"/>
                <w:bottom w:val="nil"/>
                <w:right w:val="nil"/>
                <w:between w:val="nil"/>
              </w:pBdr>
              <w:spacing w:after="0" w:line="240" w:lineRule="auto"/>
              <w:jc w:val="center"/>
              <w:rPr>
                <w:rFonts w:asciiTheme="majorHAnsi" w:eastAsia="Arial" w:hAnsiTheme="majorHAnsi" w:cstheme="majorHAnsi"/>
                <w:shd w:val="clear" w:color="auto" w:fill="D9D9D9"/>
              </w:rPr>
            </w:pPr>
          </w:p>
          <w:p w14:paraId="6AD41CBD" w14:textId="77777777" w:rsidR="00DA56A3" w:rsidRPr="00FB431D" w:rsidRDefault="00DD0E88">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Škola u prirodi</w:t>
            </w:r>
          </w:p>
        </w:tc>
        <w:tc>
          <w:tcPr>
            <w:tcW w:w="1979" w:type="dxa"/>
          </w:tcPr>
          <w:p w14:paraId="665F67C8" w14:textId="77777777" w:rsidR="00DA56A3" w:rsidRPr="00FB431D" w:rsidRDefault="00DD0E88">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primorski zavičaj  RH i njegova zemljopisna i</w:t>
            </w:r>
          </w:p>
          <w:p w14:paraId="751D5DDD" w14:textId="77777777" w:rsidR="00DA56A3" w:rsidRPr="00FB431D" w:rsidRDefault="00DD0E88">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kulturno-povijesna obilježja te  klimatske uvjete i naselja</w:t>
            </w:r>
          </w:p>
        </w:tc>
        <w:tc>
          <w:tcPr>
            <w:tcW w:w="1978" w:type="dxa"/>
          </w:tcPr>
          <w:p w14:paraId="02A6CAF2" w14:textId="77777777" w:rsidR="00DA56A3" w:rsidRPr="00FB431D" w:rsidRDefault="00DD0E88">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učenje otkrivanjem u neposrednoj životnoj stvarnosti u primorskom zavičaju naše domovine</w:t>
            </w:r>
          </w:p>
        </w:tc>
        <w:tc>
          <w:tcPr>
            <w:tcW w:w="1978" w:type="dxa"/>
          </w:tcPr>
          <w:p w14:paraId="53C44981" w14:textId="77777777" w:rsidR="00DA56A3" w:rsidRPr="00FB431D" w:rsidRDefault="00DD0E88">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4.a,b,c, roditelji,učiteljice Senka Horvatić, Sanja Starc,Ružica Pajić,roditelji,  turistička agencija</w:t>
            </w:r>
          </w:p>
        </w:tc>
        <w:tc>
          <w:tcPr>
            <w:tcW w:w="1832" w:type="dxa"/>
          </w:tcPr>
          <w:p w14:paraId="2C44BE6C" w14:textId="77777777" w:rsidR="00DA56A3" w:rsidRPr="00FB431D" w:rsidRDefault="00DD0E88">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petodnevni boravak, razgovor, promatranje, istraživanje, praktični rad</w:t>
            </w:r>
          </w:p>
        </w:tc>
        <w:tc>
          <w:tcPr>
            <w:tcW w:w="1560" w:type="dxa"/>
          </w:tcPr>
          <w:p w14:paraId="6449F692" w14:textId="77777777" w:rsidR="00DA56A3" w:rsidRPr="00FB431D" w:rsidRDefault="00DD0E88">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svibanj/lipanj 2020.</w:t>
            </w:r>
          </w:p>
        </w:tc>
        <w:tc>
          <w:tcPr>
            <w:tcW w:w="1559" w:type="dxa"/>
          </w:tcPr>
          <w:p w14:paraId="048527DE" w14:textId="77777777" w:rsidR="00DA56A3" w:rsidRPr="00FB431D" w:rsidRDefault="00DD0E88">
            <w:pPr>
              <w:pBdr>
                <w:top w:val="nil"/>
                <w:left w:val="nil"/>
                <w:bottom w:val="nil"/>
                <w:right w:val="nil"/>
                <w:between w:val="nil"/>
              </w:pBdr>
              <w:rPr>
                <w:rFonts w:asciiTheme="majorHAnsi" w:eastAsia="Arial" w:hAnsiTheme="majorHAnsi" w:cstheme="majorHAnsi"/>
              </w:rPr>
            </w:pPr>
            <w:r w:rsidRPr="00FB431D">
              <w:rPr>
                <w:rFonts w:asciiTheme="majorHAnsi" w:eastAsia="Arial" w:hAnsiTheme="majorHAnsi" w:cstheme="majorHAnsi"/>
              </w:rPr>
              <w:t>troškove Škole u prirodi snose roditelji učenika</w:t>
            </w:r>
          </w:p>
        </w:tc>
        <w:tc>
          <w:tcPr>
            <w:tcW w:w="1417" w:type="dxa"/>
          </w:tcPr>
          <w:p w14:paraId="0357278D" w14:textId="77777777" w:rsidR="00DA56A3" w:rsidRPr="00FB431D" w:rsidRDefault="00DD0E88">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učenička mapa</w:t>
            </w:r>
          </w:p>
        </w:tc>
      </w:tr>
    </w:tbl>
    <w:p w14:paraId="30486731" w14:textId="0A1A7BA4" w:rsidR="00DA56A3" w:rsidRDefault="00DA56A3">
      <w:pPr>
        <w:pBdr>
          <w:top w:val="nil"/>
          <w:left w:val="nil"/>
          <w:bottom w:val="nil"/>
          <w:right w:val="nil"/>
          <w:between w:val="nil"/>
        </w:pBdr>
        <w:spacing w:after="0"/>
        <w:rPr>
          <w:rFonts w:asciiTheme="majorHAnsi" w:eastAsia="Arial" w:hAnsiTheme="majorHAnsi" w:cstheme="majorHAnsi"/>
          <w:b/>
        </w:rPr>
      </w:pPr>
    </w:p>
    <w:p w14:paraId="3505F8FA" w14:textId="147A973A" w:rsidR="00B77C79" w:rsidRDefault="00B77C79">
      <w:pPr>
        <w:pBdr>
          <w:top w:val="nil"/>
          <w:left w:val="nil"/>
          <w:bottom w:val="nil"/>
          <w:right w:val="nil"/>
          <w:between w:val="nil"/>
        </w:pBdr>
        <w:spacing w:after="0"/>
        <w:rPr>
          <w:rFonts w:asciiTheme="majorHAnsi" w:eastAsia="Arial" w:hAnsiTheme="majorHAnsi" w:cstheme="majorHAnsi"/>
          <w:b/>
        </w:rPr>
      </w:pPr>
    </w:p>
    <w:p w14:paraId="3E0854C0" w14:textId="765A3EDA" w:rsidR="00B77C79" w:rsidRDefault="00B77C79">
      <w:pPr>
        <w:pBdr>
          <w:top w:val="nil"/>
          <w:left w:val="nil"/>
          <w:bottom w:val="nil"/>
          <w:right w:val="nil"/>
          <w:between w:val="nil"/>
        </w:pBdr>
        <w:spacing w:after="0"/>
        <w:rPr>
          <w:rFonts w:asciiTheme="majorHAnsi" w:eastAsia="Arial" w:hAnsiTheme="majorHAnsi" w:cstheme="majorHAnsi"/>
          <w:b/>
        </w:rPr>
      </w:pPr>
    </w:p>
    <w:p w14:paraId="7F2A1C1D" w14:textId="21561879" w:rsidR="00B77C79" w:rsidRDefault="00B77C79">
      <w:pPr>
        <w:pBdr>
          <w:top w:val="nil"/>
          <w:left w:val="nil"/>
          <w:bottom w:val="nil"/>
          <w:right w:val="nil"/>
          <w:between w:val="nil"/>
        </w:pBdr>
        <w:spacing w:after="0"/>
        <w:rPr>
          <w:rFonts w:asciiTheme="majorHAnsi" w:eastAsia="Arial" w:hAnsiTheme="majorHAnsi" w:cstheme="majorHAnsi"/>
          <w:b/>
        </w:rPr>
      </w:pPr>
    </w:p>
    <w:p w14:paraId="7EF59BAA" w14:textId="37406BC0" w:rsidR="00B77C79" w:rsidRDefault="00B77C79">
      <w:pPr>
        <w:pBdr>
          <w:top w:val="nil"/>
          <w:left w:val="nil"/>
          <w:bottom w:val="nil"/>
          <w:right w:val="nil"/>
          <w:between w:val="nil"/>
        </w:pBdr>
        <w:spacing w:after="0"/>
        <w:rPr>
          <w:rFonts w:asciiTheme="majorHAnsi" w:eastAsia="Arial" w:hAnsiTheme="majorHAnsi" w:cstheme="majorHAnsi"/>
          <w:b/>
        </w:rPr>
      </w:pPr>
    </w:p>
    <w:p w14:paraId="3D727A65" w14:textId="203A87AB" w:rsidR="00B77C79" w:rsidRDefault="00B77C79">
      <w:pPr>
        <w:pBdr>
          <w:top w:val="nil"/>
          <w:left w:val="nil"/>
          <w:bottom w:val="nil"/>
          <w:right w:val="nil"/>
          <w:between w:val="nil"/>
        </w:pBdr>
        <w:spacing w:after="0"/>
        <w:rPr>
          <w:rFonts w:asciiTheme="majorHAnsi" w:eastAsia="Arial" w:hAnsiTheme="majorHAnsi" w:cstheme="majorHAnsi"/>
          <w:b/>
        </w:rPr>
      </w:pPr>
    </w:p>
    <w:p w14:paraId="007373F5" w14:textId="1D7C56D7" w:rsidR="00B77C79" w:rsidRDefault="00B77C79">
      <w:pPr>
        <w:pBdr>
          <w:top w:val="nil"/>
          <w:left w:val="nil"/>
          <w:bottom w:val="nil"/>
          <w:right w:val="nil"/>
          <w:between w:val="nil"/>
        </w:pBdr>
        <w:spacing w:after="0"/>
        <w:rPr>
          <w:rFonts w:asciiTheme="majorHAnsi" w:eastAsia="Arial" w:hAnsiTheme="majorHAnsi" w:cstheme="majorHAnsi"/>
          <w:b/>
        </w:rPr>
      </w:pPr>
    </w:p>
    <w:p w14:paraId="461C4A53" w14:textId="56FDD5A2" w:rsidR="00B77C79" w:rsidRDefault="00B77C79">
      <w:pPr>
        <w:pBdr>
          <w:top w:val="nil"/>
          <w:left w:val="nil"/>
          <w:bottom w:val="nil"/>
          <w:right w:val="nil"/>
          <w:between w:val="nil"/>
        </w:pBdr>
        <w:spacing w:after="0"/>
        <w:rPr>
          <w:rFonts w:asciiTheme="majorHAnsi" w:eastAsia="Arial" w:hAnsiTheme="majorHAnsi" w:cstheme="majorHAnsi"/>
          <w:b/>
        </w:rPr>
      </w:pPr>
    </w:p>
    <w:p w14:paraId="62F97AB8" w14:textId="5162DDE7" w:rsidR="00B77C79" w:rsidRDefault="00B77C79">
      <w:pPr>
        <w:pBdr>
          <w:top w:val="nil"/>
          <w:left w:val="nil"/>
          <w:bottom w:val="nil"/>
          <w:right w:val="nil"/>
          <w:between w:val="nil"/>
        </w:pBdr>
        <w:spacing w:after="0"/>
        <w:rPr>
          <w:rFonts w:asciiTheme="majorHAnsi" w:eastAsia="Arial" w:hAnsiTheme="majorHAnsi" w:cstheme="majorHAnsi"/>
          <w:b/>
        </w:rPr>
      </w:pPr>
    </w:p>
    <w:p w14:paraId="10E400AC" w14:textId="77777777" w:rsidR="002E6D18" w:rsidRDefault="002E6D18">
      <w:pPr>
        <w:pBdr>
          <w:top w:val="nil"/>
          <w:left w:val="nil"/>
          <w:bottom w:val="nil"/>
          <w:right w:val="nil"/>
          <w:between w:val="nil"/>
        </w:pBdr>
        <w:spacing w:after="0"/>
        <w:rPr>
          <w:rFonts w:asciiTheme="majorHAnsi" w:eastAsia="Arial" w:hAnsiTheme="majorHAnsi" w:cstheme="majorHAnsi"/>
          <w:b/>
        </w:rPr>
      </w:pPr>
    </w:p>
    <w:p w14:paraId="58E7BF55" w14:textId="510C119A" w:rsidR="00B77C79" w:rsidRDefault="00B77C79">
      <w:pPr>
        <w:pBdr>
          <w:top w:val="nil"/>
          <w:left w:val="nil"/>
          <w:bottom w:val="nil"/>
          <w:right w:val="nil"/>
          <w:between w:val="nil"/>
        </w:pBdr>
        <w:spacing w:after="0"/>
        <w:rPr>
          <w:rFonts w:asciiTheme="majorHAnsi" w:eastAsia="Arial" w:hAnsiTheme="majorHAnsi" w:cstheme="majorHAnsi"/>
          <w:b/>
        </w:rPr>
      </w:pPr>
    </w:p>
    <w:p w14:paraId="570C134A" w14:textId="631014C9" w:rsidR="00B77C79" w:rsidRDefault="00B77C79">
      <w:pPr>
        <w:pBdr>
          <w:top w:val="nil"/>
          <w:left w:val="nil"/>
          <w:bottom w:val="nil"/>
          <w:right w:val="nil"/>
          <w:between w:val="nil"/>
        </w:pBdr>
        <w:spacing w:after="0"/>
        <w:rPr>
          <w:rFonts w:asciiTheme="majorHAnsi" w:eastAsia="Arial" w:hAnsiTheme="majorHAnsi" w:cstheme="majorHAnsi"/>
          <w:b/>
        </w:rPr>
      </w:pPr>
    </w:p>
    <w:p w14:paraId="64AB7E97" w14:textId="2BC9505C" w:rsidR="00DA56A3" w:rsidRPr="00896043" w:rsidRDefault="00DD0E88" w:rsidP="00896043">
      <w:pPr>
        <w:pStyle w:val="Odlomakpopisa"/>
        <w:numPr>
          <w:ilvl w:val="0"/>
          <w:numId w:val="10"/>
        </w:numPr>
        <w:pBdr>
          <w:top w:val="nil"/>
          <w:left w:val="nil"/>
          <w:bottom w:val="nil"/>
          <w:right w:val="nil"/>
          <w:between w:val="nil"/>
        </w:pBdr>
        <w:spacing w:after="0"/>
        <w:rPr>
          <w:rFonts w:asciiTheme="majorHAnsi" w:eastAsia="Arial" w:hAnsiTheme="majorHAnsi" w:cstheme="majorHAnsi"/>
          <w:b/>
        </w:rPr>
      </w:pPr>
      <w:r w:rsidRPr="00896043">
        <w:rPr>
          <w:rFonts w:asciiTheme="majorHAnsi" w:eastAsia="Arial" w:hAnsiTheme="majorHAnsi" w:cstheme="majorHAnsi"/>
          <w:b/>
        </w:rPr>
        <w:lastRenderedPageBreak/>
        <w:t>PROJEKTNA NASTAVA</w:t>
      </w:r>
    </w:p>
    <w:p w14:paraId="2224651D" w14:textId="77777777" w:rsidR="00DA56A3" w:rsidRPr="00217A46" w:rsidRDefault="00DA56A3">
      <w:pPr>
        <w:pBdr>
          <w:top w:val="nil"/>
          <w:left w:val="nil"/>
          <w:bottom w:val="nil"/>
          <w:right w:val="nil"/>
          <w:between w:val="nil"/>
        </w:pBdr>
        <w:spacing w:after="0"/>
        <w:ind w:left="360"/>
        <w:rPr>
          <w:rFonts w:asciiTheme="majorHAnsi" w:eastAsia="Arial" w:hAnsiTheme="majorHAnsi" w:cstheme="majorHAnsi"/>
          <w:b/>
        </w:rPr>
      </w:pPr>
    </w:p>
    <w:p w14:paraId="6947BF7B" w14:textId="2C91EB2B" w:rsidR="00DA56A3" w:rsidRPr="00896043" w:rsidRDefault="00DD0E88" w:rsidP="00896043">
      <w:pPr>
        <w:pStyle w:val="Odlomakpopisa"/>
        <w:numPr>
          <w:ilvl w:val="1"/>
          <w:numId w:val="11"/>
        </w:numPr>
        <w:pBdr>
          <w:top w:val="nil"/>
          <w:left w:val="nil"/>
          <w:bottom w:val="nil"/>
          <w:right w:val="nil"/>
          <w:between w:val="nil"/>
        </w:pBdr>
        <w:spacing w:after="0"/>
        <w:rPr>
          <w:rFonts w:asciiTheme="majorHAnsi" w:eastAsia="Arial" w:hAnsiTheme="majorHAnsi" w:cstheme="majorHAnsi"/>
          <w:b/>
        </w:rPr>
      </w:pPr>
      <w:r w:rsidRPr="00896043">
        <w:rPr>
          <w:rFonts w:asciiTheme="majorHAnsi" w:eastAsia="Arial" w:hAnsiTheme="majorHAnsi" w:cstheme="majorHAnsi"/>
          <w:b/>
        </w:rPr>
        <w:t>Razredni projekti</w:t>
      </w:r>
    </w:p>
    <w:p w14:paraId="6B9AF83E" w14:textId="77777777" w:rsidR="00896043" w:rsidRPr="00217A46" w:rsidRDefault="00896043" w:rsidP="00896043">
      <w:pPr>
        <w:pBdr>
          <w:top w:val="nil"/>
          <w:left w:val="nil"/>
          <w:bottom w:val="nil"/>
          <w:right w:val="nil"/>
          <w:between w:val="nil"/>
        </w:pBdr>
        <w:spacing w:after="0"/>
        <w:ind w:left="1440"/>
        <w:rPr>
          <w:rFonts w:asciiTheme="majorHAnsi" w:eastAsia="Arial" w:hAnsiTheme="majorHAnsi" w:cstheme="majorHAnsi"/>
          <w:b/>
        </w:rPr>
      </w:pPr>
    </w:p>
    <w:tbl>
      <w:tblPr>
        <w:tblStyle w:val="ae"/>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985"/>
        <w:gridCol w:w="1984"/>
        <w:gridCol w:w="1985"/>
        <w:gridCol w:w="1842"/>
        <w:gridCol w:w="1560"/>
        <w:gridCol w:w="1559"/>
        <w:gridCol w:w="1417"/>
      </w:tblGrid>
      <w:tr w:rsidR="00FB431D" w:rsidRPr="00FB431D" w14:paraId="1F46FAE7" w14:textId="77777777" w:rsidTr="002E6D18">
        <w:trPr>
          <w:trHeight w:val="820"/>
        </w:trPr>
        <w:tc>
          <w:tcPr>
            <w:tcW w:w="1843" w:type="dxa"/>
            <w:shd w:val="clear" w:color="auto" w:fill="DBE5F1"/>
            <w:vAlign w:val="center"/>
          </w:tcPr>
          <w:p w14:paraId="4103D19F"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Naziv</w:t>
            </w:r>
          </w:p>
        </w:tc>
        <w:tc>
          <w:tcPr>
            <w:tcW w:w="1985" w:type="dxa"/>
            <w:shd w:val="clear" w:color="auto" w:fill="DBE5F1"/>
            <w:vAlign w:val="center"/>
          </w:tcPr>
          <w:p w14:paraId="4A8D9B5A"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Cilj</w:t>
            </w:r>
          </w:p>
        </w:tc>
        <w:tc>
          <w:tcPr>
            <w:tcW w:w="1984" w:type="dxa"/>
            <w:shd w:val="clear" w:color="auto" w:fill="DBE5F1"/>
            <w:vAlign w:val="center"/>
          </w:tcPr>
          <w:p w14:paraId="358DA1CA"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Namjena</w:t>
            </w:r>
          </w:p>
        </w:tc>
        <w:tc>
          <w:tcPr>
            <w:tcW w:w="1985" w:type="dxa"/>
            <w:shd w:val="clear" w:color="auto" w:fill="DBE5F1"/>
            <w:vAlign w:val="center"/>
          </w:tcPr>
          <w:p w14:paraId="158490E9"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Nositelj aktivnosti</w:t>
            </w:r>
          </w:p>
        </w:tc>
        <w:tc>
          <w:tcPr>
            <w:tcW w:w="1842" w:type="dxa"/>
            <w:shd w:val="clear" w:color="auto" w:fill="DBE5F1"/>
            <w:vAlign w:val="center"/>
          </w:tcPr>
          <w:p w14:paraId="19B7FBE9"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Način realizacije</w:t>
            </w:r>
          </w:p>
        </w:tc>
        <w:tc>
          <w:tcPr>
            <w:tcW w:w="1560" w:type="dxa"/>
            <w:shd w:val="clear" w:color="auto" w:fill="DBE5F1"/>
            <w:vAlign w:val="center"/>
          </w:tcPr>
          <w:p w14:paraId="4247D523"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Vremenik</w:t>
            </w:r>
          </w:p>
        </w:tc>
        <w:tc>
          <w:tcPr>
            <w:tcW w:w="1559" w:type="dxa"/>
            <w:shd w:val="clear" w:color="auto" w:fill="DBE5F1"/>
            <w:vAlign w:val="center"/>
          </w:tcPr>
          <w:p w14:paraId="58C88218"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Troškovnik</w:t>
            </w:r>
          </w:p>
        </w:tc>
        <w:tc>
          <w:tcPr>
            <w:tcW w:w="1417" w:type="dxa"/>
            <w:shd w:val="clear" w:color="auto" w:fill="DBE5F1"/>
            <w:vAlign w:val="center"/>
          </w:tcPr>
          <w:p w14:paraId="1F33BF84" w14:textId="77777777" w:rsidR="00DA56A3" w:rsidRPr="00FB431D"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Način vrednovanja</w:t>
            </w:r>
          </w:p>
        </w:tc>
      </w:tr>
      <w:tr w:rsidR="00FB431D" w:rsidRPr="00FB431D" w14:paraId="0CEEE729" w14:textId="77777777" w:rsidTr="002E6D18">
        <w:trPr>
          <w:trHeight w:val="820"/>
        </w:trPr>
        <w:tc>
          <w:tcPr>
            <w:tcW w:w="1843" w:type="dxa"/>
          </w:tcPr>
          <w:p w14:paraId="0114427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Glazbena kultura</w:t>
            </w:r>
          </w:p>
          <w:p w14:paraId="014795B2"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324690CD"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Obitelj i škola čine dobro zajednici</w:t>
            </w:r>
          </w:p>
          <w:p w14:paraId="582DE438"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-aktivnosti u školi</w:t>
            </w:r>
          </w:p>
        </w:tc>
        <w:tc>
          <w:tcPr>
            <w:tcW w:w="1985" w:type="dxa"/>
          </w:tcPr>
          <w:p w14:paraId="73991E6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upoznati učenike sa temom, provoditi projekt  kroz različite glazbene aktivnosti </w:t>
            </w:r>
          </w:p>
        </w:tc>
        <w:tc>
          <w:tcPr>
            <w:tcW w:w="1984" w:type="dxa"/>
          </w:tcPr>
          <w:p w14:paraId="543161A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govorne, motoričke i demonstrativne sposobnosti,te sposobnosti izrade projekta i prezentiranja</w:t>
            </w:r>
          </w:p>
        </w:tc>
        <w:tc>
          <w:tcPr>
            <w:tcW w:w="1985" w:type="dxa"/>
          </w:tcPr>
          <w:p w14:paraId="057B97D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glazbene kulture Dunja Marković, učenici od 4.-8.razreda</w:t>
            </w:r>
          </w:p>
        </w:tc>
        <w:tc>
          <w:tcPr>
            <w:tcW w:w="1842" w:type="dxa"/>
          </w:tcPr>
          <w:p w14:paraId="717CBC9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istraživanje, promatranje, razgovor, demonstracija, praktični rad</w:t>
            </w:r>
          </w:p>
        </w:tc>
        <w:tc>
          <w:tcPr>
            <w:tcW w:w="1560" w:type="dxa"/>
          </w:tcPr>
          <w:p w14:paraId="595CC50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tijekom šk.god.2019./20.</w:t>
            </w:r>
          </w:p>
        </w:tc>
        <w:tc>
          <w:tcPr>
            <w:tcW w:w="1559" w:type="dxa"/>
          </w:tcPr>
          <w:p w14:paraId="56FE757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tc>
        <w:tc>
          <w:tcPr>
            <w:tcW w:w="1417" w:type="dxa"/>
          </w:tcPr>
          <w:p w14:paraId="7AEDB96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fotografije,  plakati, samovrednovanje i vrednovanje, pjevanje, slušanje, sviranje</w:t>
            </w:r>
          </w:p>
        </w:tc>
      </w:tr>
      <w:tr w:rsidR="00FB431D" w:rsidRPr="00FB431D" w14:paraId="7096E731" w14:textId="77777777" w:rsidTr="002E6D18">
        <w:trPr>
          <w:trHeight w:val="820"/>
        </w:trPr>
        <w:tc>
          <w:tcPr>
            <w:tcW w:w="1843" w:type="dxa"/>
          </w:tcPr>
          <w:p w14:paraId="4426C6AB"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Glazbena kultura</w:t>
            </w:r>
          </w:p>
          <w:p w14:paraId="1EA05F7F" w14:textId="77777777" w:rsidR="00DA56A3" w:rsidRPr="00721136" w:rsidRDefault="00DA56A3" w:rsidP="00721136">
            <w:pPr>
              <w:spacing w:after="0" w:line="240" w:lineRule="auto"/>
              <w:jc w:val="center"/>
              <w:rPr>
                <w:rFonts w:asciiTheme="majorHAnsi" w:eastAsia="Arial" w:hAnsiTheme="majorHAnsi" w:cstheme="majorHAnsi"/>
                <w:b/>
              </w:rPr>
            </w:pPr>
          </w:p>
          <w:p w14:paraId="097C48A8"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Obitelj i škola čine dobro zajednici</w:t>
            </w:r>
          </w:p>
          <w:p w14:paraId="7FFC0D60"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 aktivnosti izvan škole</w:t>
            </w:r>
          </w:p>
        </w:tc>
        <w:tc>
          <w:tcPr>
            <w:tcW w:w="1985" w:type="dxa"/>
          </w:tcPr>
          <w:p w14:paraId="039A0C7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odlazak na koncerte u gradu Vukovaru, socijalna komunikacija s obitelji i lokalnom zajednicom </w:t>
            </w:r>
          </w:p>
        </w:tc>
        <w:tc>
          <w:tcPr>
            <w:tcW w:w="1984" w:type="dxa"/>
          </w:tcPr>
          <w:p w14:paraId="47DE17E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razvijanje glazbenog ukusa, kritičkog vrednovanja ,razvijati govorne, motoričke i demonstrativne sposobnosti, izrade prezentacije i prezentiranja</w:t>
            </w:r>
          </w:p>
        </w:tc>
        <w:tc>
          <w:tcPr>
            <w:tcW w:w="1985" w:type="dxa"/>
          </w:tcPr>
          <w:p w14:paraId="2E48333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glazbene kulture Dunja Marković, učenici od 4.-8.razreda</w:t>
            </w:r>
          </w:p>
        </w:tc>
        <w:tc>
          <w:tcPr>
            <w:tcW w:w="1842" w:type="dxa"/>
          </w:tcPr>
          <w:p w14:paraId="22E0A7B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odlazak na koncert, vrednovanje koncerta, istraživanje, promatranje, razgovor, demonstracija, praktični rad</w:t>
            </w:r>
          </w:p>
        </w:tc>
        <w:tc>
          <w:tcPr>
            <w:tcW w:w="1560" w:type="dxa"/>
          </w:tcPr>
          <w:p w14:paraId="1F8E9A7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tijekom šk.god.2019./20.</w:t>
            </w:r>
          </w:p>
        </w:tc>
        <w:tc>
          <w:tcPr>
            <w:tcW w:w="1559" w:type="dxa"/>
          </w:tcPr>
          <w:p w14:paraId="3CC91E5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tc>
        <w:tc>
          <w:tcPr>
            <w:tcW w:w="1417" w:type="dxa"/>
          </w:tcPr>
          <w:p w14:paraId="0A9E28F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prezentacija, fotografije,  plakati, samovrednovanje i vrednovanje</w:t>
            </w:r>
          </w:p>
        </w:tc>
      </w:tr>
      <w:tr w:rsidR="00FB431D" w:rsidRPr="00FB431D" w14:paraId="532FE69E" w14:textId="77777777" w:rsidTr="002E6D18">
        <w:trPr>
          <w:trHeight w:val="820"/>
        </w:trPr>
        <w:tc>
          <w:tcPr>
            <w:tcW w:w="1843" w:type="dxa"/>
          </w:tcPr>
          <w:p w14:paraId="683043FA"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Matematika:</w:t>
            </w:r>
          </w:p>
          <w:p w14:paraId="1EACAD5B" w14:textId="77777777" w:rsidR="00DA56A3" w:rsidRPr="00721136" w:rsidRDefault="00DA56A3" w:rsidP="00721136">
            <w:pPr>
              <w:spacing w:after="0" w:line="240" w:lineRule="auto"/>
              <w:jc w:val="center"/>
              <w:rPr>
                <w:rFonts w:asciiTheme="majorHAnsi" w:eastAsia="Arial" w:hAnsiTheme="majorHAnsi" w:cstheme="majorHAnsi"/>
                <w:b/>
              </w:rPr>
            </w:pPr>
          </w:p>
          <w:p w14:paraId="6183463C"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Kulturna baština</w:t>
            </w:r>
          </w:p>
        </w:tc>
        <w:tc>
          <w:tcPr>
            <w:tcW w:w="1985" w:type="dxa"/>
          </w:tcPr>
          <w:p w14:paraId="042A6542"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upoznati učenike sa geometrijskim likovima i preslikavanjima ravnine koji se javljaju u kulturnoj baštini Hrvatske i         </w:t>
            </w:r>
            <w:r w:rsidRPr="00FB431D">
              <w:rPr>
                <w:rFonts w:asciiTheme="majorHAnsi" w:eastAsia="Arial" w:hAnsiTheme="majorHAnsi" w:cstheme="majorHAnsi"/>
              </w:rPr>
              <w:lastRenderedPageBreak/>
              <w:t>spoznati matematiku kao koristan i nužan dio znanosti, tehnologije i kulture</w:t>
            </w:r>
          </w:p>
          <w:p w14:paraId="697B594F" w14:textId="77777777" w:rsidR="00DA56A3" w:rsidRPr="00FB431D" w:rsidRDefault="00DA56A3" w:rsidP="00FB431D">
            <w:pPr>
              <w:spacing w:after="0" w:line="240" w:lineRule="auto"/>
              <w:rPr>
                <w:rFonts w:asciiTheme="majorHAnsi" w:eastAsia="Arial" w:hAnsiTheme="majorHAnsi" w:cstheme="majorHAnsi"/>
              </w:rPr>
            </w:pPr>
          </w:p>
        </w:tc>
        <w:tc>
          <w:tcPr>
            <w:tcW w:w="1984" w:type="dxa"/>
          </w:tcPr>
          <w:p w14:paraId="3C1E1EB7"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razvijati govorne i prezentacijske sposobnosti, te sposobnosti planiranja i provođenja projekata, moći </w:t>
            </w:r>
            <w:r w:rsidRPr="00FB431D">
              <w:rPr>
                <w:rFonts w:asciiTheme="majorHAnsi" w:eastAsia="Arial" w:hAnsiTheme="majorHAnsi" w:cstheme="majorHAnsi"/>
              </w:rPr>
              <w:lastRenderedPageBreak/>
              <w:t>primijeniti usvojeno znanje i vještine o osnoj, centralnoj simetriji i konstrukciji mnogokutima za izradu ručnih radova i likovnih dijela, te prepoznati spomenuto u građevinarstvu i općenito svim proizvodnim granama i životu</w:t>
            </w:r>
          </w:p>
        </w:tc>
        <w:tc>
          <w:tcPr>
            <w:tcW w:w="1985" w:type="dxa"/>
          </w:tcPr>
          <w:p w14:paraId="6A8D2559" w14:textId="77777777" w:rsidR="00DA56A3" w:rsidRPr="00FB431D" w:rsidRDefault="00DD0E88" w:rsidP="00FB431D">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učiteljica matematike Edita Lukačević i učenici 5. i 7. razreda</w:t>
            </w:r>
          </w:p>
        </w:tc>
        <w:tc>
          <w:tcPr>
            <w:tcW w:w="1842" w:type="dxa"/>
          </w:tcPr>
          <w:p w14:paraId="43DEC37D"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istraživanje, promatranje, razgovor, demonstracija, praktični rad</w:t>
            </w:r>
          </w:p>
        </w:tc>
        <w:tc>
          <w:tcPr>
            <w:tcW w:w="1560" w:type="dxa"/>
          </w:tcPr>
          <w:p w14:paraId="53FE6B6D"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tijekom 2. polugodišta šk.god. 2019./2020.</w:t>
            </w:r>
          </w:p>
        </w:tc>
        <w:tc>
          <w:tcPr>
            <w:tcW w:w="1559" w:type="dxa"/>
          </w:tcPr>
          <w:p w14:paraId="626C0658"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tc>
        <w:tc>
          <w:tcPr>
            <w:tcW w:w="1417" w:type="dxa"/>
          </w:tcPr>
          <w:p w14:paraId="653C3E53"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prezentacija kreativnih likovnih radova i radova iz kulturne baštine, </w:t>
            </w:r>
            <w:r w:rsidRPr="00FB431D">
              <w:rPr>
                <w:rFonts w:asciiTheme="majorHAnsi" w:eastAsia="Arial" w:hAnsiTheme="majorHAnsi" w:cstheme="majorHAnsi"/>
              </w:rPr>
              <w:lastRenderedPageBreak/>
              <w:t>plakata, prezentacija rezultata projektnog zadatka,... u učionici i izložba radova u učionici i školskom holu</w:t>
            </w:r>
          </w:p>
        </w:tc>
      </w:tr>
      <w:tr w:rsidR="00FB431D" w:rsidRPr="00FB431D" w14:paraId="7A71E555"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F2DE3"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Matematika:</w:t>
            </w:r>
          </w:p>
          <w:p w14:paraId="2E804C49" w14:textId="77777777" w:rsidR="00DA56A3" w:rsidRPr="00721136" w:rsidRDefault="00DA56A3" w:rsidP="00721136">
            <w:pPr>
              <w:spacing w:after="0" w:line="240" w:lineRule="auto"/>
              <w:jc w:val="center"/>
              <w:rPr>
                <w:rFonts w:asciiTheme="majorHAnsi" w:eastAsia="Arial" w:hAnsiTheme="majorHAnsi" w:cstheme="majorHAnsi"/>
                <w:b/>
              </w:rPr>
            </w:pPr>
          </w:p>
          <w:p w14:paraId="0AFB58E0"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Obilježavanje  Dana zahvalnosti za plodove zemlje</w:t>
            </w:r>
          </w:p>
          <w:p w14:paraId="678D405F" w14:textId="77777777" w:rsidR="00DA56A3" w:rsidRPr="00721136" w:rsidRDefault="00DA56A3" w:rsidP="00721136">
            <w:pPr>
              <w:spacing w:after="0" w:line="240" w:lineRule="auto"/>
              <w:jc w:val="center"/>
              <w:rPr>
                <w:rFonts w:asciiTheme="majorHAnsi" w:eastAsia="Arial" w:hAnsiTheme="majorHAnsi" w:cstheme="majorHAnsi"/>
                <w:b/>
              </w:rPr>
            </w:pPr>
          </w:p>
          <w:p w14:paraId="30EB62CA" w14:textId="25D43F00"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„Računom do čaše pune zdravlja“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39B6E6"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Razvijati duh zajedništva matematičkim sadržajima vezanim za temu Proporcionalnost i igru „Računom do čaše pune  zdravlja“ te osvijestiti učenike o potrebi veće zastupljenosti voća i povrća u svakodnevnoj prehrani</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2A7564"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Provedbom projekta razvijati socijalne vještine i svijest o potrebi za zdravim prehrambenim navikama te timski duh u razredu i matematičke sadržaje učiniti zanimljivijima i prihvatljivijima.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E63D05"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Učenici 7. a i b razreda; učiteljica matematike Edita Lukačević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BFAB6D"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istraživanje, promatranje, razgovor, demonstracija, praktični rad, frontalni i u skupinama</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2060CA"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listopad</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2E30AE"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i voće i povrće koje učenici i učiteljica donose od kuće, plastične čaše za kušanje te štapni mikseri i posude za izradu sokova i smutija</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0E2A19"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Zadovoljstvo učenika satom matematike na kojem rezultate rada mogu i kušati.</w:t>
            </w:r>
          </w:p>
        </w:tc>
      </w:tr>
      <w:tr w:rsidR="00FB431D" w:rsidRPr="00FB431D" w14:paraId="69DD9851"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7EF6D"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Matematika</w:t>
            </w:r>
          </w:p>
          <w:p w14:paraId="5A292B0C"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Projektni zadatak:  “Moja prva investicija”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654E56"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primijeniti poznavanje matematičkih sadržaja vezanih za </w:t>
            </w:r>
            <w:r w:rsidRPr="00FB431D">
              <w:rPr>
                <w:rFonts w:asciiTheme="majorHAnsi" w:eastAsia="Arial" w:hAnsiTheme="majorHAnsi" w:cstheme="majorHAnsi"/>
              </w:rPr>
              <w:lastRenderedPageBreak/>
              <w:t>jednostavni kamatni račun u svrhu razvoja građanskih i poduzetničkih sposobnosti</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7B376B"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jačati kompetencije odgovornog upravljanja osobnim </w:t>
            </w:r>
            <w:r w:rsidRPr="00FB431D">
              <w:rPr>
                <w:rFonts w:asciiTheme="majorHAnsi" w:eastAsia="Arial" w:hAnsiTheme="majorHAnsi" w:cstheme="majorHAnsi"/>
              </w:rPr>
              <w:lastRenderedPageBreak/>
              <w:t>financijama kao i     kritički propitivati učinke svojih odluka u odnosu na samoga sebe i zajednicu kojoj pripadaju i time jačati kompetencije odgovornog društvenog ponašanja.Međupredmetne teme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09FF94"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učenici 7. a i b razreda; učiteljica matematike Edita Lukačević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9EA655"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frontalni, individualni, istraživanje, promatranje, </w:t>
            </w:r>
            <w:r w:rsidRPr="00FB431D">
              <w:rPr>
                <w:rFonts w:asciiTheme="majorHAnsi" w:eastAsia="Arial" w:hAnsiTheme="majorHAnsi" w:cstheme="majorHAnsi"/>
              </w:rPr>
              <w:lastRenderedPageBreak/>
              <w:t xml:space="preserve">razgovor, demonstracija, praktični rad, </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5FF55A"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tijekom studenog</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545BCF"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potrošni materijal, laptop i LCD projektor za </w:t>
            </w:r>
            <w:r w:rsidRPr="00FB431D">
              <w:rPr>
                <w:rFonts w:asciiTheme="majorHAnsi" w:eastAsia="Arial" w:hAnsiTheme="majorHAnsi" w:cstheme="majorHAnsi"/>
              </w:rPr>
              <w:lastRenderedPageBreak/>
              <w:t>potrebe prezentacije učeničkih radova</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52CD11"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prezentacija učeničkih uradaka,  razredna </w:t>
            </w:r>
            <w:r w:rsidRPr="00FB431D">
              <w:rPr>
                <w:rFonts w:asciiTheme="majorHAnsi" w:eastAsia="Arial" w:hAnsiTheme="majorHAnsi" w:cstheme="majorHAnsi"/>
              </w:rPr>
              <w:lastRenderedPageBreak/>
              <w:t>diskusija i formativno i sumativno vrednovanje   uratka i njegove prezentacije,</w:t>
            </w:r>
          </w:p>
          <w:p w14:paraId="04920036" w14:textId="77777777" w:rsidR="00DA56A3" w:rsidRPr="00FB431D" w:rsidRDefault="00DD0E88" w:rsidP="00FB431D">
            <w:pPr>
              <w:spacing w:after="0" w:line="240" w:lineRule="auto"/>
              <w:rPr>
                <w:rFonts w:asciiTheme="majorHAnsi" w:eastAsia="Arial" w:hAnsiTheme="majorHAnsi" w:cstheme="majorHAnsi"/>
              </w:rPr>
            </w:pPr>
            <w:r w:rsidRPr="00FB431D">
              <w:rPr>
                <w:rFonts w:asciiTheme="majorHAnsi" w:eastAsia="Arial" w:hAnsiTheme="majorHAnsi" w:cstheme="majorHAnsi"/>
              </w:rPr>
              <w:t>izložba učeničkih radova u učionici i holu škole</w:t>
            </w:r>
          </w:p>
          <w:p w14:paraId="701ED4FB" w14:textId="77777777" w:rsidR="00DA56A3" w:rsidRPr="00FB431D" w:rsidRDefault="00DA56A3" w:rsidP="00FB431D">
            <w:pPr>
              <w:spacing w:after="0" w:line="240" w:lineRule="auto"/>
              <w:rPr>
                <w:rFonts w:asciiTheme="majorHAnsi" w:eastAsia="Arial" w:hAnsiTheme="majorHAnsi" w:cstheme="majorHAnsi"/>
              </w:rPr>
            </w:pPr>
          </w:p>
        </w:tc>
      </w:tr>
      <w:tr w:rsidR="00FB431D" w:rsidRPr="00FB431D" w14:paraId="181FA53A"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9546F"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Matematika</w:t>
            </w:r>
          </w:p>
          <w:p w14:paraId="4D990D93"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“Maturalac”</w:t>
            </w:r>
          </w:p>
          <w:p w14:paraId="03AAA5EF" w14:textId="5A81A769" w:rsidR="00DA56A3" w:rsidRPr="00721136" w:rsidRDefault="00DA56A3" w:rsidP="00721136">
            <w:pPr>
              <w:spacing w:after="0" w:line="240" w:lineRule="auto"/>
              <w:jc w:val="center"/>
              <w:rPr>
                <w:rFonts w:asciiTheme="majorHAnsi" w:eastAsia="Arial" w:hAnsiTheme="majorHAnsi" w:cstheme="majorHAnsi"/>
                <w:b/>
              </w:rPr>
            </w:pP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AC7A0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Primjena usvojenih  matematičkih sadržaja nastavne cjeline Koordinatni sustav u ravnini i Proporcionalnost i obrnuta proporcionalnost kroz zamišljeno maturalno putovanje</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D1F48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Povezati nastavu matematike sa geografijom i  građanskim odgojem (financijska pismenost)</w:t>
            </w:r>
          </w:p>
          <w:p w14:paraId="3C9D8E7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Međupredmetna povezanost i Međupredmetne teme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6E6AE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7.a i 7.b razreda; učiteljica matematike Edita Lukačević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070DC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radionički, frontalni, skupni  i individualni rad</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A9906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listopad, studeni</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15568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w:t>
            </w:r>
          </w:p>
        </w:tc>
        <w:tc>
          <w:tcPr>
            <w:tcW w:w="1417" w:type="dxa"/>
          </w:tcPr>
          <w:p w14:paraId="28A41DE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prezentacija učeničkih uradaka,  razredna diskusija i formativno i sumativno vrednovanje   uratka i njegove prezentacije,</w:t>
            </w:r>
          </w:p>
          <w:p w14:paraId="3B1B0F1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izložba učeničkih radova u učionici i holu škole</w:t>
            </w:r>
          </w:p>
        </w:tc>
      </w:tr>
      <w:tr w:rsidR="00FB431D" w:rsidRPr="00FB431D" w14:paraId="5003AD8D" w14:textId="77777777" w:rsidTr="002E6D18">
        <w:trPr>
          <w:trHeight w:val="820"/>
        </w:trPr>
        <w:tc>
          <w:tcPr>
            <w:tcW w:w="1843" w:type="dxa"/>
          </w:tcPr>
          <w:p w14:paraId="111265CF"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Matematika:</w:t>
            </w:r>
          </w:p>
          <w:p w14:paraId="09D87179"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Obitelj i škola čine dobro zajednici</w:t>
            </w:r>
          </w:p>
          <w:p w14:paraId="4F85D612"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-aktivnosti u školi</w:t>
            </w:r>
          </w:p>
        </w:tc>
        <w:tc>
          <w:tcPr>
            <w:tcW w:w="1985" w:type="dxa"/>
          </w:tcPr>
          <w:p w14:paraId="5C72435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upoznati učenike sa temom, provoditi projekt   potičući veću </w:t>
            </w:r>
            <w:r w:rsidRPr="00FB431D">
              <w:rPr>
                <w:rFonts w:asciiTheme="majorHAnsi" w:eastAsia="Arial" w:hAnsiTheme="majorHAnsi" w:cstheme="majorHAnsi"/>
              </w:rPr>
              <w:lastRenderedPageBreak/>
              <w:t xml:space="preserve">suradnju između učenika, roditelja i učiteljice  </w:t>
            </w:r>
          </w:p>
        </w:tc>
        <w:tc>
          <w:tcPr>
            <w:tcW w:w="1984" w:type="dxa"/>
          </w:tcPr>
          <w:p w14:paraId="268E091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poboljšanje suradničkog odnosa učenika, roditelja i učiteljice </w:t>
            </w:r>
            <w:r w:rsidRPr="00FB431D">
              <w:rPr>
                <w:rFonts w:asciiTheme="majorHAnsi" w:eastAsia="Arial" w:hAnsiTheme="majorHAnsi" w:cstheme="majorHAnsi"/>
              </w:rPr>
              <w:lastRenderedPageBreak/>
              <w:t>s ciljem odrastanja učenika u odgovornu, poštenu, vrijednu i zadovoljnu jedinku na dobrobit sebi, vlastitoj obitelji i društvu u cjelini</w:t>
            </w:r>
          </w:p>
        </w:tc>
        <w:tc>
          <w:tcPr>
            <w:tcW w:w="1985" w:type="dxa"/>
          </w:tcPr>
          <w:p w14:paraId="31FEAE5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učenici 5. a i b i 7. a i b razreda; učiteljica </w:t>
            </w:r>
            <w:r w:rsidRPr="00FB431D">
              <w:rPr>
                <w:rFonts w:asciiTheme="majorHAnsi" w:eastAsia="Arial" w:hAnsiTheme="majorHAnsi" w:cstheme="majorHAnsi"/>
              </w:rPr>
              <w:lastRenderedPageBreak/>
              <w:t>matematike Edita Lukačević</w:t>
            </w:r>
          </w:p>
          <w:p w14:paraId="12720470" w14:textId="77777777" w:rsidR="00DA56A3" w:rsidRPr="00FB431D" w:rsidRDefault="00DA56A3" w:rsidP="007A73CB">
            <w:pPr>
              <w:spacing w:after="0" w:line="240" w:lineRule="auto"/>
              <w:rPr>
                <w:rFonts w:asciiTheme="majorHAnsi" w:eastAsia="Arial" w:hAnsiTheme="majorHAnsi" w:cstheme="majorHAnsi"/>
              </w:rPr>
            </w:pPr>
          </w:p>
          <w:p w14:paraId="3B20FA3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6. i 8. razreda i učiteljica matematike Nevenka Burić</w:t>
            </w:r>
          </w:p>
        </w:tc>
        <w:tc>
          <w:tcPr>
            <w:tcW w:w="1842" w:type="dxa"/>
          </w:tcPr>
          <w:p w14:paraId="7B2B7B9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individualne informacije,</w:t>
            </w:r>
          </w:p>
          <w:p w14:paraId="4E318D3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formativno praćenje i vrednovanje,</w:t>
            </w:r>
          </w:p>
          <w:p w14:paraId="5E02B7A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prezentacija radova učenika u vlastitom domu,</w:t>
            </w:r>
          </w:p>
          <w:p w14:paraId="294CE24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roditeljska pomoć u provedbi domaćih zadaća i projektnih zadataka,</w:t>
            </w:r>
          </w:p>
          <w:p w14:paraId="6327813F" w14:textId="49956C3A"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roditelji i učiteljice zajedno na “Večeri matematike”</w:t>
            </w:r>
          </w:p>
        </w:tc>
        <w:tc>
          <w:tcPr>
            <w:tcW w:w="1560" w:type="dxa"/>
          </w:tcPr>
          <w:p w14:paraId="7D9631E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tijekom školske godine 2019./2020.</w:t>
            </w:r>
          </w:p>
        </w:tc>
        <w:tc>
          <w:tcPr>
            <w:tcW w:w="1559" w:type="dxa"/>
          </w:tcPr>
          <w:p w14:paraId="0605CAA8"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pripremljeni svi potrebni materijali i pribor za </w:t>
            </w:r>
            <w:r w:rsidRPr="00FB431D">
              <w:rPr>
                <w:rFonts w:asciiTheme="majorHAnsi" w:eastAsia="Arial" w:hAnsiTheme="majorHAnsi" w:cstheme="majorHAnsi"/>
              </w:rPr>
              <w:lastRenderedPageBreak/>
              <w:t>radne centre na večeri matematike kao i sitne slastice za sve sudionike</w:t>
            </w:r>
          </w:p>
        </w:tc>
        <w:tc>
          <w:tcPr>
            <w:tcW w:w="1417" w:type="dxa"/>
          </w:tcPr>
          <w:p w14:paraId="273C513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prezentacija, fotografije,  plakati, samovredno</w:t>
            </w:r>
            <w:r w:rsidRPr="00FB431D">
              <w:rPr>
                <w:rFonts w:asciiTheme="majorHAnsi" w:eastAsia="Arial" w:hAnsiTheme="majorHAnsi" w:cstheme="majorHAnsi"/>
              </w:rPr>
              <w:lastRenderedPageBreak/>
              <w:t>vanje i vrednovanje, zadovoljstvo svih sudionika</w:t>
            </w:r>
          </w:p>
        </w:tc>
      </w:tr>
      <w:tr w:rsidR="00FB431D" w:rsidRPr="00FB431D" w14:paraId="0C1CB748"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5D184"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Matematika</w:t>
            </w:r>
          </w:p>
          <w:p w14:paraId="1DE37FE2" w14:textId="3B003AC4" w:rsidR="00DA56A3" w:rsidRPr="00721136" w:rsidRDefault="00DA56A3" w:rsidP="00721136">
            <w:pPr>
              <w:spacing w:after="0" w:line="240" w:lineRule="auto"/>
              <w:jc w:val="center"/>
              <w:rPr>
                <w:rFonts w:asciiTheme="majorHAnsi" w:eastAsia="Arial" w:hAnsiTheme="majorHAnsi" w:cstheme="majorHAnsi"/>
                <w:b/>
              </w:rPr>
            </w:pPr>
          </w:p>
          <w:p w14:paraId="3BADCD28"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Obilježavanje  Dana zahvalnosti za plodove zemlje</w:t>
            </w:r>
          </w:p>
          <w:p w14:paraId="15A43906" w14:textId="12DB3FF5"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„Mala tržnica jesenskih plodova“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2C453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duh zajedništva matematičkim sadržajima računanja u skupu prirodnih brojeva i nastavne teme Jedinice za novac i Mjerenje mase  kroz igru „Mala tržnica jesenskih plodova“ te osvijestiti učenike o potrebi veće zastupljenosti voća i povrća u svakodnevnoj prehrani</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68250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Provedbom projekta razvijati socijalne vještine i svijest o potrebi za zdravim prehrambenim navikama te timski duh u razredu i matematičke sadržaje učiniti zanimljivijima i prihvatljivijima.</w:t>
            </w:r>
          </w:p>
          <w:p w14:paraId="7760388E" w14:textId="77777777" w:rsidR="00DA56A3" w:rsidRPr="00FB431D" w:rsidRDefault="00DA56A3" w:rsidP="007A73CB">
            <w:pPr>
              <w:spacing w:after="0" w:line="240" w:lineRule="auto"/>
              <w:rPr>
                <w:rFonts w:asciiTheme="majorHAnsi" w:eastAsia="Arial" w:hAnsiTheme="majorHAnsi" w:cstheme="majorHAnsi"/>
              </w:rPr>
            </w:pPr>
          </w:p>
          <w:p w14:paraId="41668B5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Međupredmetne teme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FC1D8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5.a i 5. b razreda; učiteljica matematike Edita Lukačević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04F81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radionički, individualni, skupni i frontalni rad,  …</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AD76F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Lipanj</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B9FD4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Izrada novčanica za svakog učenika,</w:t>
            </w:r>
          </w:p>
          <w:p w14:paraId="0436904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 voće i povrće koje učenici i učiteljica donose od kuće</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4A5E9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Zadovoljstvo kušanja kupljenih plodova</w:t>
            </w:r>
          </w:p>
        </w:tc>
      </w:tr>
      <w:tr w:rsidR="00FB431D" w:rsidRPr="00FB431D" w14:paraId="7DB98E62"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FD81"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Matematika</w:t>
            </w:r>
          </w:p>
          <w:p w14:paraId="2E9D081E" w14:textId="003149D0" w:rsidR="00DA56A3" w:rsidRPr="00721136" w:rsidRDefault="00DA56A3" w:rsidP="00721136">
            <w:pPr>
              <w:spacing w:after="0" w:line="240" w:lineRule="auto"/>
              <w:jc w:val="center"/>
              <w:rPr>
                <w:rFonts w:asciiTheme="majorHAnsi" w:eastAsia="Arial" w:hAnsiTheme="majorHAnsi" w:cstheme="majorHAnsi"/>
                <w:b/>
              </w:rPr>
            </w:pPr>
          </w:p>
          <w:p w14:paraId="594D40F6"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Projektni zadatak „Izrada maski osnom simetrijom“</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C203F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Obilježiti dane maškaranja izradom kreativnih maski primjenom matematičkih sadržaja.</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1E27F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kreativnost, osjećaj za estetiku te matematičke i likovne vještine.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EF17E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5. a i b razreda; učiteljica matematike Edita Lukačević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74BA1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 individualni, skupni i frontalni rad,  …</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1478B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Priprema tijekom siječnja i veljače.</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672B2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EFD6A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ocjena učinjenog u razredu,</w:t>
            </w:r>
          </w:p>
          <w:p w14:paraId="740BA4A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izložba učeničkih radova u učionici i školskom holu</w:t>
            </w:r>
          </w:p>
        </w:tc>
      </w:tr>
      <w:tr w:rsidR="00FB431D" w:rsidRPr="00FB431D" w14:paraId="6BE00567" w14:textId="77777777" w:rsidTr="002E6D18">
        <w:trPr>
          <w:trHeight w:val="451"/>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4A73"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Matematika:</w:t>
            </w:r>
          </w:p>
          <w:p w14:paraId="376CF991" w14:textId="77777777" w:rsidR="00DA56A3" w:rsidRPr="00721136" w:rsidRDefault="00DD0E88" w:rsidP="00721136">
            <w:pPr>
              <w:spacing w:after="0" w:line="240" w:lineRule="auto"/>
              <w:ind w:left="-120"/>
              <w:jc w:val="center"/>
              <w:rPr>
                <w:rFonts w:asciiTheme="majorHAnsi" w:eastAsia="Arial" w:hAnsiTheme="majorHAnsi" w:cstheme="majorHAnsi"/>
                <w:b/>
              </w:rPr>
            </w:pPr>
            <w:r w:rsidRPr="00721136">
              <w:rPr>
                <w:rFonts w:asciiTheme="majorHAnsi" w:eastAsia="Arial" w:hAnsiTheme="majorHAnsi" w:cstheme="majorHAnsi"/>
                <w:b/>
              </w:rPr>
              <w:t>“Mjenjačnica”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AEF6B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Primjena usvojenih  matematičkih sadržaja nastavne cjeline Decimalni brojevi kroz pretvaranje valuta</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3B5F1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Međupredmetna povezanost i međupredmetne teme. Povezati nastavu matematike sa geografijom (valute različitih zemalja) i  poduzetništvom (financijska pismenost)</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BBA6F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5.a i 5.b razreda; učiteljica matematike Edita Lukačević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00E848"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istraživanje, promatranje, razgovor, demonstracija, praktični rad, frontalni i u skupinama</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DC05D8" w14:textId="77777777" w:rsidR="00DA56A3" w:rsidRPr="00FB431D" w:rsidRDefault="00DD0E88" w:rsidP="007A73CB">
            <w:pPr>
              <w:spacing w:after="0" w:line="240" w:lineRule="auto"/>
              <w:ind w:left="-120" w:firstLine="120"/>
              <w:rPr>
                <w:rFonts w:asciiTheme="majorHAnsi" w:eastAsia="Arial" w:hAnsiTheme="majorHAnsi" w:cstheme="majorHAnsi"/>
              </w:rPr>
            </w:pPr>
            <w:r w:rsidRPr="00FB431D">
              <w:rPr>
                <w:rFonts w:asciiTheme="majorHAnsi" w:eastAsia="Arial" w:hAnsiTheme="majorHAnsi" w:cstheme="majorHAnsi"/>
              </w:rPr>
              <w:t>travanj, svibanj</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D91AB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E1CF7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Formativno i sumativno vrednovanje učinjenog na dan prezentacije kao i kroz nastavni predmet</w:t>
            </w:r>
          </w:p>
        </w:tc>
      </w:tr>
      <w:tr w:rsidR="00FB431D" w:rsidRPr="00FB431D" w14:paraId="1419D729"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3B14"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Matematika</w:t>
            </w:r>
          </w:p>
          <w:p w14:paraId="7DB32F13"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Projektni zadatak:</w:t>
            </w:r>
          </w:p>
          <w:p w14:paraId="5E21F0AC"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 “Kako je povezana higijena zubi, štednja kućnog budžeta i zaštita okoliša sa decimalnim brojevima”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1AF19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primijeniti poznavanje matematičkih sadržaja vezanih za računanje s decimalnim brojevima  stvarnim životnim situacijama</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B3186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kritički propitivati rezultate istraživanja matematičkih sadržaja u cilju jačanja poduzetničkih sposobnosti i vještina racionalnog upravljanja financijama, </w:t>
            </w:r>
            <w:r w:rsidRPr="00FB431D">
              <w:rPr>
                <w:rFonts w:asciiTheme="majorHAnsi" w:eastAsia="Arial" w:hAnsiTheme="majorHAnsi" w:cstheme="majorHAnsi"/>
              </w:rPr>
              <w:lastRenderedPageBreak/>
              <w:t>odgovornog društvenog ponašanja i potrebe zaštite okoliša</w:t>
            </w:r>
          </w:p>
          <w:p w14:paraId="54BC0C7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Međupredmetne teme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383F4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učenici 5. a i b razreda; učiteljica matematike Edita Lukačević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DF4F4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individualni, skupni</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F1D04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tijekom svibnja</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D114E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 potrošni materijal, laptop i LCD projektor za potrebe prezentacije učeničkih radova</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1CE21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razrednom diskusijom vrednovati i samovrednovati zaključke učeničkih istraživanja te ocijeniti učeničke radove</w:t>
            </w:r>
          </w:p>
        </w:tc>
      </w:tr>
      <w:tr w:rsidR="00FB431D" w:rsidRPr="00FB431D" w14:paraId="0EB488C0" w14:textId="77777777" w:rsidTr="002E6D18">
        <w:trPr>
          <w:trHeight w:val="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FF4B8" w14:textId="77777777" w:rsidR="00DA56A3" w:rsidRPr="00721136" w:rsidRDefault="00DD0E88" w:rsidP="00721136">
            <w:pPr>
              <w:spacing w:after="0" w:line="240" w:lineRule="auto"/>
              <w:ind w:firstLine="90"/>
              <w:jc w:val="center"/>
              <w:rPr>
                <w:rFonts w:asciiTheme="majorHAnsi" w:eastAsia="Arial" w:hAnsiTheme="majorHAnsi" w:cstheme="majorHAnsi"/>
                <w:b/>
              </w:rPr>
            </w:pPr>
            <w:r w:rsidRPr="00721136">
              <w:rPr>
                <w:rFonts w:asciiTheme="majorHAnsi" w:eastAsia="Arial" w:hAnsiTheme="majorHAnsi" w:cstheme="majorHAnsi"/>
                <w:b/>
              </w:rPr>
              <w:t>8. razredi</w:t>
            </w:r>
          </w:p>
          <w:p w14:paraId="023C12DC"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Matematika</w:t>
            </w:r>
          </w:p>
          <w:p w14:paraId="55AC377F" w14:textId="7DE95FB0"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Preslikavanja ravnine i geometrijska tijela</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D9D81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kreativnost matematičkim sadržajima uklopljenim u ovogodišnji školski projekt</w:t>
            </w:r>
          </w:p>
          <w:p w14:paraId="224473E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Projekt povezuje školski godišnji projekt  sa preslikavanjima ravnine i izradom geometrijskih tijela.</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1F3491" w14:textId="77777777" w:rsidR="00DA56A3" w:rsidRPr="00FB431D" w:rsidRDefault="00DD0E88" w:rsidP="007A73CB">
            <w:pPr>
              <w:spacing w:after="0" w:line="240" w:lineRule="auto"/>
              <w:ind w:firstLine="140"/>
              <w:rPr>
                <w:rFonts w:asciiTheme="majorHAnsi" w:eastAsia="Arial" w:hAnsiTheme="majorHAnsi" w:cstheme="majorHAnsi"/>
              </w:rPr>
            </w:pPr>
            <w:r w:rsidRPr="00FB431D">
              <w:rPr>
                <w:rFonts w:asciiTheme="majorHAnsi" w:eastAsia="Arial" w:hAnsiTheme="majorHAnsi" w:cstheme="majorHAnsi"/>
              </w:rPr>
              <w:t>razvijati kreativnost, osjećaj za estetiku, samopouzdanje, samostalnost u radu,</w:t>
            </w:r>
          </w:p>
          <w:p w14:paraId="43307BBD" w14:textId="77777777" w:rsidR="00DA56A3" w:rsidRPr="00FB431D" w:rsidRDefault="00DD0E88" w:rsidP="007A73CB">
            <w:pPr>
              <w:spacing w:after="0" w:line="240" w:lineRule="auto"/>
              <w:ind w:firstLine="140"/>
              <w:rPr>
                <w:rFonts w:asciiTheme="majorHAnsi" w:eastAsia="Arial" w:hAnsiTheme="majorHAnsi" w:cstheme="majorHAnsi"/>
              </w:rPr>
            </w:pPr>
            <w:r w:rsidRPr="00FB431D">
              <w:rPr>
                <w:rFonts w:asciiTheme="majorHAnsi" w:eastAsia="Arial" w:hAnsiTheme="majorHAnsi" w:cstheme="majorHAnsi"/>
              </w:rPr>
              <w:t>te sposobnost povezivanja i primjene naučenog gradiva iz jednog nastavnog predmeta na drugi</w:t>
            </w:r>
          </w:p>
          <w:p w14:paraId="3607CC11" w14:textId="77777777" w:rsidR="00DA56A3" w:rsidRPr="00FB431D" w:rsidRDefault="00DA56A3" w:rsidP="007A73CB">
            <w:pPr>
              <w:spacing w:after="0" w:line="240" w:lineRule="auto"/>
              <w:rPr>
                <w:rFonts w:asciiTheme="majorHAnsi" w:eastAsia="Arial" w:hAnsiTheme="majorHAnsi" w:cstheme="majorHAnsi"/>
              </w:rPr>
            </w:pP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2C69D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8.a i 8.b razreda; učiteljica matematike Nevenka Burić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E42EE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radionički, frontalni, skupni  i individualni rad</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E7FB5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drugo polugodište nastavne godine 2019./2020.</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A1B42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pribor za geometriju i pribor za slikanje</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8A53C8"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učenički radovi: crteži, geometrijska tijela (građevine), mobili  i plakati;</w:t>
            </w:r>
          </w:p>
          <w:p w14:paraId="53BCD7E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vrednovanje učeničkih radova (primjena znanja) i izložba radova u holu škole</w:t>
            </w:r>
          </w:p>
        </w:tc>
      </w:tr>
      <w:tr w:rsidR="00FB431D" w:rsidRPr="00FB431D" w14:paraId="01A6CE61"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EE592" w14:textId="77777777" w:rsidR="00DA56A3" w:rsidRPr="00721136" w:rsidRDefault="00DD0E88" w:rsidP="00721136">
            <w:pPr>
              <w:spacing w:after="0" w:line="240" w:lineRule="auto"/>
              <w:ind w:left="-220"/>
              <w:jc w:val="center"/>
              <w:rPr>
                <w:rFonts w:asciiTheme="majorHAnsi" w:eastAsia="Arial" w:hAnsiTheme="majorHAnsi" w:cstheme="majorHAnsi"/>
                <w:b/>
              </w:rPr>
            </w:pPr>
            <w:r w:rsidRPr="00721136">
              <w:rPr>
                <w:rFonts w:asciiTheme="majorHAnsi" w:eastAsia="Arial" w:hAnsiTheme="majorHAnsi" w:cstheme="majorHAnsi"/>
                <w:b/>
              </w:rPr>
              <w:t>6. razredi</w:t>
            </w:r>
          </w:p>
          <w:p w14:paraId="6DE9F83D" w14:textId="77777777" w:rsidR="00DA56A3" w:rsidRPr="00721136" w:rsidRDefault="00DD0E88" w:rsidP="00721136">
            <w:pPr>
              <w:spacing w:after="0" w:line="240" w:lineRule="auto"/>
              <w:ind w:left="-220"/>
              <w:jc w:val="center"/>
              <w:rPr>
                <w:rFonts w:asciiTheme="majorHAnsi" w:eastAsia="Arial" w:hAnsiTheme="majorHAnsi" w:cstheme="majorHAnsi"/>
                <w:b/>
              </w:rPr>
            </w:pPr>
            <w:r w:rsidRPr="00721136">
              <w:rPr>
                <w:rFonts w:asciiTheme="majorHAnsi" w:eastAsia="Arial" w:hAnsiTheme="majorHAnsi" w:cstheme="majorHAnsi"/>
                <w:b/>
              </w:rPr>
              <w:t>8.razredi</w:t>
            </w:r>
          </w:p>
          <w:p w14:paraId="43E53312"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mini projekt: “Pomažući drugima pomažemo sebi”</w:t>
            </w:r>
          </w:p>
          <w:p w14:paraId="4AE51D91" w14:textId="77777777" w:rsidR="00DA56A3" w:rsidRPr="00721136" w:rsidRDefault="00DA56A3" w:rsidP="00721136">
            <w:pPr>
              <w:spacing w:after="0" w:line="240" w:lineRule="auto"/>
              <w:ind w:firstLine="90"/>
              <w:jc w:val="center"/>
              <w:rPr>
                <w:rFonts w:asciiTheme="majorHAnsi" w:eastAsia="Arial" w:hAnsiTheme="majorHAnsi" w:cstheme="majorHAnsi"/>
                <w:b/>
              </w:rPr>
            </w:pP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AC305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duh</w:t>
            </w:r>
          </w:p>
          <w:p w14:paraId="32C6A22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zajedništva i</w:t>
            </w:r>
          </w:p>
          <w:p w14:paraId="0948001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pozitivan stav prema</w:t>
            </w:r>
          </w:p>
          <w:p w14:paraId="2A37921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učiteljskom zanimanju i volonterskom radu, vježbanjem i poučavanjem</w:t>
            </w:r>
          </w:p>
          <w:p w14:paraId="30EBAD1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matematičkih sadržaja</w:t>
            </w:r>
          </w:p>
          <w:p w14:paraId="5C5BD1B9" w14:textId="77777777" w:rsidR="00DA56A3" w:rsidRPr="00FB431D" w:rsidRDefault="00DA56A3" w:rsidP="007A73CB">
            <w:pPr>
              <w:spacing w:after="0" w:line="240" w:lineRule="auto"/>
              <w:rPr>
                <w:rFonts w:asciiTheme="majorHAnsi" w:eastAsia="Arial" w:hAnsiTheme="majorHAnsi" w:cstheme="majorHAnsi"/>
              </w:rPr>
            </w:pP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8990E8" w14:textId="77777777" w:rsidR="00DA56A3" w:rsidRPr="00FB431D" w:rsidRDefault="00DD0E88" w:rsidP="007A73CB">
            <w:pPr>
              <w:spacing w:after="0" w:line="240" w:lineRule="auto"/>
              <w:ind w:firstLine="140"/>
              <w:rPr>
                <w:rFonts w:asciiTheme="majorHAnsi" w:eastAsia="Arial" w:hAnsiTheme="majorHAnsi" w:cstheme="majorHAnsi"/>
              </w:rPr>
            </w:pPr>
            <w:r w:rsidRPr="00FB431D">
              <w:rPr>
                <w:rFonts w:asciiTheme="majorHAnsi" w:eastAsia="Arial" w:hAnsiTheme="majorHAnsi" w:cstheme="majorHAnsi"/>
              </w:rPr>
              <w:lastRenderedPageBreak/>
              <w:t xml:space="preserve">u svrhu jačanja kompetencija aktivnog i odgovornog društvenog ponašanja i rada u grupi, uočavanjem problema i njihovim </w:t>
            </w:r>
            <w:r w:rsidRPr="00FB431D">
              <w:rPr>
                <w:rFonts w:asciiTheme="majorHAnsi" w:eastAsia="Arial" w:hAnsiTheme="majorHAnsi" w:cstheme="majorHAnsi"/>
              </w:rPr>
              <w:lastRenderedPageBreak/>
              <w:t>rješavanjem, povezivanjem matematičkih sadržaja sa građanskim odgojem</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88E0EF" w14:textId="77777777" w:rsidR="00DA56A3" w:rsidRPr="00FB431D" w:rsidRDefault="00DD0E88" w:rsidP="007A73CB">
            <w:pPr>
              <w:spacing w:after="0" w:line="240" w:lineRule="auto"/>
              <w:ind w:left="-220"/>
              <w:rPr>
                <w:rFonts w:asciiTheme="majorHAnsi" w:eastAsia="Arial" w:hAnsiTheme="majorHAnsi" w:cstheme="majorHAnsi"/>
              </w:rPr>
            </w:pPr>
            <w:r w:rsidRPr="00FB431D">
              <w:rPr>
                <w:rFonts w:asciiTheme="majorHAnsi" w:eastAsia="Arial" w:hAnsiTheme="majorHAnsi" w:cstheme="majorHAnsi"/>
              </w:rPr>
              <w:lastRenderedPageBreak/>
              <w:t>učenici 6.a i 6.b razreda;</w:t>
            </w:r>
          </w:p>
          <w:p w14:paraId="472A03B2" w14:textId="77777777" w:rsidR="00DA56A3" w:rsidRPr="00FB431D" w:rsidRDefault="00DD0E88" w:rsidP="007A73CB">
            <w:pPr>
              <w:spacing w:after="0" w:line="240" w:lineRule="auto"/>
              <w:ind w:left="-220"/>
              <w:rPr>
                <w:rFonts w:asciiTheme="majorHAnsi" w:eastAsia="Arial" w:hAnsiTheme="majorHAnsi" w:cstheme="majorHAnsi"/>
              </w:rPr>
            </w:pPr>
            <w:r w:rsidRPr="00FB431D">
              <w:rPr>
                <w:rFonts w:asciiTheme="majorHAnsi" w:eastAsia="Arial" w:hAnsiTheme="majorHAnsi" w:cstheme="majorHAnsi"/>
              </w:rPr>
              <w:t>učenici 8.a i 8.b razreda;</w:t>
            </w:r>
          </w:p>
          <w:p w14:paraId="31DC997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matematike Nevenka Burić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F7F68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individualni, skupni i rad u paru</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B91E1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rujan 2019. - svibanj 2020.</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C32C3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853DF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formativno vrednovanje rezultata rada</w:t>
            </w:r>
          </w:p>
        </w:tc>
      </w:tr>
      <w:tr w:rsidR="00FB431D" w:rsidRPr="00FB431D" w14:paraId="1E55E32B" w14:textId="77777777" w:rsidTr="002E6D18">
        <w:trPr>
          <w:trHeight w:val="8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01B4" w14:textId="77777777" w:rsidR="00DA56A3" w:rsidRPr="00721136" w:rsidRDefault="00DD0E88" w:rsidP="00721136">
            <w:pPr>
              <w:spacing w:after="0" w:line="240" w:lineRule="auto"/>
              <w:ind w:left="-220"/>
              <w:jc w:val="center"/>
              <w:rPr>
                <w:rFonts w:asciiTheme="majorHAnsi" w:eastAsia="Arial" w:hAnsiTheme="majorHAnsi" w:cstheme="majorHAnsi"/>
                <w:b/>
              </w:rPr>
            </w:pPr>
            <w:r w:rsidRPr="00721136">
              <w:rPr>
                <w:rFonts w:asciiTheme="majorHAnsi" w:eastAsia="Arial" w:hAnsiTheme="majorHAnsi" w:cstheme="majorHAnsi"/>
                <w:b/>
              </w:rPr>
              <w:t>6. razredi</w:t>
            </w:r>
          </w:p>
          <w:p w14:paraId="20764583"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mini projekt “Moje mjesečno financijsko izvješće“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557FF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Naučiti pojam i način funkcioniranja tekućeg računa u cilju razvijanja vještina upravljanja osobnim financijama</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1BFF1B" w14:textId="77777777" w:rsidR="00DA56A3" w:rsidRPr="00FB431D" w:rsidRDefault="00DD0E88" w:rsidP="007A73CB">
            <w:pPr>
              <w:spacing w:after="0" w:line="240" w:lineRule="auto"/>
              <w:ind w:firstLine="140"/>
              <w:rPr>
                <w:rFonts w:asciiTheme="majorHAnsi" w:eastAsia="Arial" w:hAnsiTheme="majorHAnsi" w:cstheme="majorHAnsi"/>
              </w:rPr>
            </w:pPr>
            <w:r w:rsidRPr="00FB431D">
              <w:rPr>
                <w:rFonts w:asciiTheme="majorHAnsi" w:eastAsia="Arial" w:hAnsiTheme="majorHAnsi" w:cstheme="majorHAnsi"/>
              </w:rPr>
              <w:t>povezati nastavu matematike sa građanskim odgojem (financijska pismenost)</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165B64" w14:textId="77777777" w:rsidR="00DA56A3" w:rsidRPr="00FB431D" w:rsidRDefault="00DD0E88" w:rsidP="007A73CB">
            <w:pPr>
              <w:spacing w:after="0" w:line="240" w:lineRule="auto"/>
              <w:ind w:left="-220"/>
              <w:rPr>
                <w:rFonts w:asciiTheme="majorHAnsi" w:eastAsia="Arial" w:hAnsiTheme="majorHAnsi" w:cstheme="majorHAnsi"/>
              </w:rPr>
            </w:pPr>
            <w:r w:rsidRPr="00FB431D">
              <w:rPr>
                <w:rFonts w:asciiTheme="majorHAnsi" w:eastAsia="Arial" w:hAnsiTheme="majorHAnsi" w:cstheme="majorHAnsi"/>
              </w:rPr>
              <w:t>učenici 6.a i 6.b razreda;</w:t>
            </w:r>
          </w:p>
          <w:p w14:paraId="34BCE817" w14:textId="77777777" w:rsidR="00DA56A3" w:rsidRPr="00FB431D" w:rsidRDefault="00DD0E88" w:rsidP="007A73CB">
            <w:pPr>
              <w:spacing w:after="0" w:line="240" w:lineRule="auto"/>
              <w:ind w:left="-220"/>
              <w:rPr>
                <w:rFonts w:asciiTheme="majorHAnsi" w:eastAsia="Arial" w:hAnsiTheme="majorHAnsi" w:cstheme="majorHAnsi"/>
              </w:rPr>
            </w:pPr>
            <w:r w:rsidRPr="00FB431D">
              <w:rPr>
                <w:rFonts w:asciiTheme="majorHAnsi" w:eastAsia="Arial" w:hAnsiTheme="majorHAnsi" w:cstheme="majorHAnsi"/>
              </w:rPr>
              <w:t xml:space="preserve"> učiteljica matematike Nevenka Burić</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208F4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individualni, skupni i frontalni rad,  …</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245C5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nakon obrađenih i uvježbanih računskih operacija u skupu racionalnih brojeva</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F8855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20833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ocjena učinjenog na dan prezentacije u razredu</w:t>
            </w:r>
          </w:p>
        </w:tc>
      </w:tr>
      <w:tr w:rsidR="00FB431D" w:rsidRPr="00FB431D" w14:paraId="516352F3" w14:textId="77777777" w:rsidTr="002E6D18">
        <w:trPr>
          <w:trHeight w:val="1576"/>
        </w:trPr>
        <w:tc>
          <w:tcPr>
            <w:tcW w:w="1843" w:type="dxa"/>
          </w:tcPr>
          <w:p w14:paraId="5FF89F8B"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Engleski jezik,</w:t>
            </w:r>
          </w:p>
          <w:p w14:paraId="600D76C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8.a,b razredi</w:t>
            </w:r>
          </w:p>
          <w:p w14:paraId="7F939878" w14:textId="7D08ECCE"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Obitelj i škola čine dobro zajednici</w:t>
            </w:r>
          </w:p>
        </w:tc>
        <w:tc>
          <w:tcPr>
            <w:tcW w:w="1985" w:type="dxa"/>
          </w:tcPr>
          <w:p w14:paraId="19A0813C" w14:textId="24754CAF"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učenike  sa temom</w:t>
            </w:r>
          </w:p>
        </w:tc>
        <w:tc>
          <w:tcPr>
            <w:tcW w:w="1984" w:type="dxa"/>
          </w:tcPr>
          <w:p w14:paraId="3D8A999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govorne sposobnosti vezane uz temu , te razvijati sposobnost  izrade projekta</w:t>
            </w:r>
          </w:p>
        </w:tc>
        <w:tc>
          <w:tcPr>
            <w:tcW w:w="1985" w:type="dxa"/>
          </w:tcPr>
          <w:p w14:paraId="0932F19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engleskog jezika:</w:t>
            </w:r>
          </w:p>
          <w:p w14:paraId="026A655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Đurđica Ivković i učenici 8.a,b razreda</w:t>
            </w:r>
          </w:p>
        </w:tc>
        <w:tc>
          <w:tcPr>
            <w:tcW w:w="1842" w:type="dxa"/>
          </w:tcPr>
          <w:p w14:paraId="46BE019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istraživanje,</w:t>
            </w:r>
          </w:p>
          <w:p w14:paraId="024FA89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promatranje,</w:t>
            </w:r>
          </w:p>
          <w:p w14:paraId="11019CB5" w14:textId="1814AFC6"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w:t>
            </w:r>
          </w:p>
          <w:p w14:paraId="05E585F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151807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560" w:type="dxa"/>
          </w:tcPr>
          <w:p w14:paraId="09840201" w14:textId="6CA7EE5B"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tijekom šk. god 2019./20.</w:t>
            </w:r>
          </w:p>
          <w:p w14:paraId="284DA21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54F983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559" w:type="dxa"/>
          </w:tcPr>
          <w:p w14:paraId="1C099D54" w14:textId="01701871"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p w14:paraId="37E55A5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4C75F4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F9EC59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417" w:type="dxa"/>
          </w:tcPr>
          <w:p w14:paraId="3F469419" w14:textId="4466526F"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w:t>
            </w:r>
          </w:p>
          <w:p w14:paraId="11AC58E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BDA626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3FD681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B8E814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501B17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D012E8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70CE9E06" w14:textId="77777777" w:rsidTr="002E6D18">
        <w:trPr>
          <w:trHeight w:val="562"/>
        </w:trPr>
        <w:tc>
          <w:tcPr>
            <w:tcW w:w="1843" w:type="dxa"/>
          </w:tcPr>
          <w:p w14:paraId="6A7226EA"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384BDBC4"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Engleski jezik, 2. i 4. razredi</w:t>
            </w:r>
          </w:p>
          <w:p w14:paraId="513AB23D"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Little theatre</w:t>
            </w:r>
          </w:p>
          <w:p w14:paraId="53D4A54D"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tc>
        <w:tc>
          <w:tcPr>
            <w:tcW w:w="1985" w:type="dxa"/>
          </w:tcPr>
          <w:p w14:paraId="1FD65E5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osposobiti učenike da ovladaju vještinom glume  u lutkarskom kazalištu i</w:t>
            </w:r>
          </w:p>
          <w:p w14:paraId="7DED90C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razviti kreativnost</w:t>
            </w:r>
          </w:p>
        </w:tc>
        <w:tc>
          <w:tcPr>
            <w:tcW w:w="1984" w:type="dxa"/>
          </w:tcPr>
          <w:p w14:paraId="1DD93C4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kreativnost, samopouzdanje, samostalnost</w:t>
            </w:r>
          </w:p>
        </w:tc>
        <w:tc>
          <w:tcPr>
            <w:tcW w:w="1985" w:type="dxa"/>
          </w:tcPr>
          <w:p w14:paraId="31EB2D6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engleskog jezika  Đurđica Ivković i  učenici 2.a,b i 4.a,b razreda</w:t>
            </w:r>
          </w:p>
        </w:tc>
        <w:tc>
          <w:tcPr>
            <w:tcW w:w="1842" w:type="dxa"/>
          </w:tcPr>
          <w:p w14:paraId="263A146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ovladavanje umijećem glume, pravilan izgovor i intonacija</w:t>
            </w:r>
          </w:p>
        </w:tc>
        <w:tc>
          <w:tcPr>
            <w:tcW w:w="1560" w:type="dxa"/>
          </w:tcPr>
          <w:p w14:paraId="1D2C6AB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tijekom cijele školske godine</w:t>
            </w:r>
          </w:p>
          <w:p w14:paraId="4C05A42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2019./20.</w:t>
            </w:r>
          </w:p>
        </w:tc>
        <w:tc>
          <w:tcPr>
            <w:tcW w:w="1559" w:type="dxa"/>
          </w:tcPr>
          <w:p w14:paraId="0F781BB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p w14:paraId="0DCB9B9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71BAE9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417" w:type="dxa"/>
          </w:tcPr>
          <w:p w14:paraId="06FE9CB6" w14:textId="34915A90"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samoprocjena i procjena dobro naučenog teksta te uspješne glume i kreativnosti</w:t>
            </w:r>
          </w:p>
        </w:tc>
      </w:tr>
      <w:tr w:rsidR="00FB431D" w:rsidRPr="00FB431D" w14:paraId="5972492C" w14:textId="77777777" w:rsidTr="002E6D18">
        <w:trPr>
          <w:trHeight w:val="820"/>
        </w:trPr>
        <w:tc>
          <w:tcPr>
            <w:tcW w:w="1843" w:type="dxa"/>
          </w:tcPr>
          <w:p w14:paraId="419136F4"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Engleski jezik</w:t>
            </w:r>
          </w:p>
          <w:p w14:paraId="7AF60255" w14:textId="5A718B74"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7. a/b</w:t>
            </w:r>
          </w:p>
          <w:p w14:paraId="4AC472F6"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 xml:space="preserve">Europski dan jezika unutar </w:t>
            </w:r>
            <w:r w:rsidRPr="00721136">
              <w:rPr>
                <w:rFonts w:asciiTheme="majorHAnsi" w:eastAsia="Arial" w:hAnsiTheme="majorHAnsi" w:cstheme="majorHAnsi"/>
                <w:b/>
              </w:rPr>
              <w:lastRenderedPageBreak/>
              <w:t>Europskog tjedna sporta</w:t>
            </w:r>
          </w:p>
          <w:p w14:paraId="6D7B1969"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(European day of languages within the European week of sport)</w:t>
            </w:r>
          </w:p>
          <w:p w14:paraId="268ACD61"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35F5BC02"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2F3A744A"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708C135F"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48D01135"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MINI PROJEKT</w:t>
            </w:r>
          </w:p>
          <w:p w14:paraId="7130F518"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Engleski jezik</w:t>
            </w:r>
          </w:p>
          <w:p w14:paraId="7E37878F"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5. a/ b</w:t>
            </w:r>
          </w:p>
          <w:p w14:paraId="3358843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Time capsule/Our bulletin</w:t>
            </w:r>
          </w:p>
          <w:p w14:paraId="65D60BC6"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5F8E8F2F"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7B17D942"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5CF6BB5A"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MINI PROJEKT</w:t>
            </w:r>
          </w:p>
          <w:p w14:paraId="007E47A3"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Projekt Šafran (The Crocus Project)</w:t>
            </w:r>
          </w:p>
          <w:p w14:paraId="078EE6D3" w14:textId="50FFBB4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7 A. razred Engleski jezik/Priroda/Povijest/SRZ/Građanski odgoj</w:t>
            </w:r>
          </w:p>
          <w:p w14:paraId="1039DF62"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173B7075"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5E55FD06"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23D8C070"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4D5B3E09"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4067C5B2"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Mini Projekt:</w:t>
            </w:r>
          </w:p>
          <w:p w14:paraId="6818231D"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English Theatre 5. / 7. razredi</w:t>
            </w:r>
          </w:p>
          <w:p w14:paraId="7F3E3213"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1013FA01"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SRZ</w:t>
            </w:r>
          </w:p>
          <w:p w14:paraId="696AB43B"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Dani kruha</w:t>
            </w:r>
          </w:p>
          <w:p w14:paraId="3D911A4B"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(Obilježavanje Dana zahvalnosti za plodove zemlje)</w:t>
            </w:r>
          </w:p>
        </w:tc>
        <w:tc>
          <w:tcPr>
            <w:tcW w:w="1985" w:type="dxa"/>
          </w:tcPr>
          <w:p w14:paraId="02AA877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uputiti učenike u povezanost država i naroda preko jezika, razviti </w:t>
            </w:r>
            <w:r w:rsidRPr="00FB431D">
              <w:rPr>
                <w:rFonts w:asciiTheme="majorHAnsi" w:eastAsia="Arial" w:hAnsiTheme="majorHAnsi" w:cstheme="majorHAnsi"/>
              </w:rPr>
              <w:lastRenderedPageBreak/>
              <w:t xml:space="preserve">svijest o važnosti učenja stranih jezika, usporedba </w:t>
            </w:r>
          </w:p>
          <w:p w14:paraId="631AA58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04C538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B2E4B9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samostalno govorno izražavanje, naučiti prezentirati određenu temu</w:t>
            </w:r>
          </w:p>
          <w:p w14:paraId="1A1609D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upoznati učenike s holokaustom, , osuđivati zločine protiv čovječnosti; podizati kod učenika svijest o opasnostima diskriminacije, predrasuda i nesnošljivosti.</w:t>
            </w:r>
          </w:p>
          <w:p w14:paraId="5A8442D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potaknuti učenike na dramsko izražavanje na str. jeziku; razvijati samopouzdanje, kreativnost te svijest o funkcioniranju jezika</w:t>
            </w:r>
          </w:p>
          <w:p w14:paraId="1F05F63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2C4A02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C4207F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Obilježiti Dane kruha unutar </w:t>
            </w:r>
            <w:r w:rsidRPr="00FB431D">
              <w:rPr>
                <w:rFonts w:asciiTheme="majorHAnsi" w:eastAsia="Arial" w:hAnsiTheme="majorHAnsi" w:cstheme="majorHAnsi"/>
              </w:rPr>
              <w:lastRenderedPageBreak/>
              <w:t>školskog godišnjeg projekta</w:t>
            </w:r>
          </w:p>
        </w:tc>
        <w:tc>
          <w:tcPr>
            <w:tcW w:w="1984" w:type="dxa"/>
          </w:tcPr>
          <w:p w14:paraId="5C39316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Uočavati kulturološka obilježja država; izraditi sportski </w:t>
            </w:r>
            <w:r w:rsidRPr="00FB431D">
              <w:rPr>
                <w:rFonts w:asciiTheme="majorHAnsi" w:eastAsia="Arial" w:hAnsiTheme="majorHAnsi" w:cstheme="majorHAnsi"/>
              </w:rPr>
              <w:lastRenderedPageBreak/>
              <w:t>pojmovnik na europskim jezicima, izreke o sportu i zdravlju</w:t>
            </w:r>
          </w:p>
          <w:p w14:paraId="1928201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364FC7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436F5D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govorne sposobnosti; izraditi vremensku kapsulu razreda/razredne novine na stranom jeziku</w:t>
            </w:r>
          </w:p>
          <w:p w14:paraId="0B8310C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E28696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Obilježiti 27. siječnja Međunarodni dan sjećanja na žrtve Holokausta i sprječavanja zločina protiv čovječnosti. </w:t>
            </w:r>
          </w:p>
          <w:p w14:paraId="2F617C7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9F0194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B076A6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68AAE1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priprema kratkog igrokaza na engleskom jeziku za božićnu priredbu</w:t>
            </w:r>
          </w:p>
          <w:p w14:paraId="11448D2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DE8F0B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C6819A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0AD5F89"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636B6E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985" w:type="dxa"/>
          </w:tcPr>
          <w:p w14:paraId="4C13953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650F18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učiteljica engleskog jezika Martina Prpa </w:t>
            </w:r>
            <w:r w:rsidRPr="00FB431D">
              <w:rPr>
                <w:rFonts w:asciiTheme="majorHAnsi" w:eastAsia="Arial" w:hAnsiTheme="majorHAnsi" w:cstheme="majorHAnsi"/>
              </w:rPr>
              <w:lastRenderedPageBreak/>
              <w:t>i učenici 7. a/b razreda</w:t>
            </w:r>
          </w:p>
          <w:p w14:paraId="0A4FB32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E98752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9D2089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99F888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84490E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978F32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5. a i b.</w:t>
            </w:r>
          </w:p>
          <w:p w14:paraId="3015AA7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A38613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FF6E66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DF1F2A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 engleskog jezika M.Prpa, prirode A. Boras</w:t>
            </w:r>
          </w:p>
          <w:p w14:paraId="75F7E16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7. a razreda (također; svi učenici i nastavnici po želji)</w:t>
            </w:r>
          </w:p>
          <w:p w14:paraId="418E8D9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4DBF3F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52A1C99"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B97EE5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engleskog jezika Prpa, učenici 5./7.a/b</w:t>
            </w:r>
          </w:p>
          <w:p w14:paraId="1E9ED0B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DB9481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8100EE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Nastavnica M. Prpa, učenici 7..a razreda</w:t>
            </w:r>
          </w:p>
          <w:p w14:paraId="7B1948C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842" w:type="dxa"/>
          </w:tcPr>
          <w:p w14:paraId="1409DA5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90A837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razredu</w:t>
            </w:r>
          </w:p>
          <w:p w14:paraId="03614A3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669C4E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2B2A07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9C3B07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355323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673A34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D4B789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35F041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F2DA7A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razredu</w:t>
            </w:r>
          </w:p>
          <w:p w14:paraId="0585605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8CE166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53DCEE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F38105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razredu, dvorištu škole</w:t>
            </w:r>
          </w:p>
          <w:p w14:paraId="54D7ED4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AB70A5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B13CED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1F3136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53C359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1E03C7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27C88E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razredu, na  školskoj  priredbi</w:t>
            </w:r>
          </w:p>
          <w:p w14:paraId="3E9DFB49"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DBDFDC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CBDA87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2F4A9A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F1D765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razredu, zajednici</w:t>
            </w:r>
          </w:p>
          <w:p w14:paraId="0852899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560" w:type="dxa"/>
          </w:tcPr>
          <w:p w14:paraId="6174CAA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88F6B5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rujan 2019..</w:t>
            </w:r>
          </w:p>
          <w:p w14:paraId="1115E06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F4F2D5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B8BD6A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EB668E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6E46F5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4913B3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298C30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97EE9E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tijekom godine</w:t>
            </w:r>
          </w:p>
          <w:p w14:paraId="04DF9D7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1A84BE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07396F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od listopada 2019. do siječnja 2020. i tijekom cijele godine</w:t>
            </w:r>
          </w:p>
          <w:p w14:paraId="6D7312E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2A87F2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5230E1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CE0DCE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988560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E58190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4C562B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3689DE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Božić 2019.</w:t>
            </w:r>
          </w:p>
          <w:p w14:paraId="1F7FAE0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044BC2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7F2198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DCB0EB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200583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listopad 2019.</w:t>
            </w:r>
          </w:p>
          <w:p w14:paraId="62446E9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559" w:type="dxa"/>
          </w:tcPr>
          <w:p w14:paraId="7652D34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27FF50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1E8DEA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p w14:paraId="3DB2418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A87920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DF92DA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B58E16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BCB99F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CDF3E8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B6E7CA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8B235E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7CA507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77D702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trošak snosi Spomen područje Jasenovac- preko HETI organizacije (Holocaust Education Trust Ireland ; razred /razrednica</w:t>
            </w:r>
          </w:p>
          <w:p w14:paraId="52450F6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E6C4D2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BD8217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D87AAD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 troška</w:t>
            </w:r>
          </w:p>
          <w:p w14:paraId="28B1DC3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A58EE5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0BD1FD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27BE5A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eventualni trošak snose roditelji</w:t>
            </w:r>
          </w:p>
        </w:tc>
        <w:tc>
          <w:tcPr>
            <w:tcW w:w="1417" w:type="dxa"/>
          </w:tcPr>
          <w:p w14:paraId="66253FD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E0FA3C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plakati, kartice,</w:t>
            </w:r>
          </w:p>
          <w:p w14:paraId="790A02D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video zapis, kviz/digitalni materijali</w:t>
            </w:r>
          </w:p>
          <w:p w14:paraId="101D0419"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432F9E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2A96C4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8AADDF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E1148C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821FF8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vrednovanje uradaka</w:t>
            </w:r>
          </w:p>
          <w:p w14:paraId="4B54434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AA6741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EC0095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832518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sadnja lukovica šafrana u spomen na žrtve Holokausta, plakati</w:t>
            </w:r>
          </w:p>
          <w:p w14:paraId="0D6F61F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50F29F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1C9904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CB1637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C428EDF"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06FE06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F00654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D3AEFF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9140C5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129BE3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 radionice</w:t>
            </w:r>
          </w:p>
        </w:tc>
      </w:tr>
      <w:tr w:rsidR="00FB431D" w:rsidRPr="00FB431D" w14:paraId="15E1C701" w14:textId="77777777" w:rsidTr="002E6D18">
        <w:trPr>
          <w:trHeight w:val="820"/>
        </w:trPr>
        <w:tc>
          <w:tcPr>
            <w:tcW w:w="1843" w:type="dxa"/>
          </w:tcPr>
          <w:p w14:paraId="106E01F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Engleski jezik, 4.c razred: Tea Party</w:t>
            </w:r>
          </w:p>
        </w:tc>
        <w:tc>
          <w:tcPr>
            <w:tcW w:w="1985" w:type="dxa"/>
          </w:tcPr>
          <w:p w14:paraId="674F1B0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upoznavanje učenika s kulturom engleskog govornog područja</w:t>
            </w:r>
          </w:p>
        </w:tc>
        <w:tc>
          <w:tcPr>
            <w:tcW w:w="1984" w:type="dxa"/>
          </w:tcPr>
          <w:p w14:paraId="60CDC14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kulturu njegovanja običaja</w:t>
            </w:r>
          </w:p>
        </w:tc>
        <w:tc>
          <w:tcPr>
            <w:tcW w:w="1985" w:type="dxa"/>
          </w:tcPr>
          <w:p w14:paraId="507B93E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engleskog jezika Martina Salamon i učenici 4.c razreda</w:t>
            </w:r>
          </w:p>
        </w:tc>
        <w:tc>
          <w:tcPr>
            <w:tcW w:w="1842" w:type="dxa"/>
          </w:tcPr>
          <w:p w14:paraId="2FE70FF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razredu i dvorištu škole</w:t>
            </w:r>
          </w:p>
        </w:tc>
        <w:tc>
          <w:tcPr>
            <w:tcW w:w="1560" w:type="dxa"/>
          </w:tcPr>
          <w:p w14:paraId="4E5B5B6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šk. g. 2019./20.</w:t>
            </w:r>
          </w:p>
        </w:tc>
        <w:tc>
          <w:tcPr>
            <w:tcW w:w="1559" w:type="dxa"/>
          </w:tcPr>
          <w:p w14:paraId="21CE69D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donose učenici</w:t>
            </w:r>
          </w:p>
        </w:tc>
        <w:tc>
          <w:tcPr>
            <w:tcW w:w="1417" w:type="dxa"/>
          </w:tcPr>
          <w:p w14:paraId="06C02F4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čajanka i evaluacijski listić</w:t>
            </w:r>
          </w:p>
        </w:tc>
      </w:tr>
      <w:tr w:rsidR="00FB431D" w:rsidRPr="00FB431D" w14:paraId="408117FF" w14:textId="77777777" w:rsidTr="002E6D18">
        <w:trPr>
          <w:trHeight w:val="820"/>
        </w:trPr>
        <w:tc>
          <w:tcPr>
            <w:tcW w:w="1843" w:type="dxa"/>
          </w:tcPr>
          <w:p w14:paraId="119C248B"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2E329E4C"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5.ab</w:t>
            </w:r>
          </w:p>
          <w:p w14:paraId="66EF8D1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Das ist mein Land!</w:t>
            </w:r>
          </w:p>
        </w:tc>
        <w:tc>
          <w:tcPr>
            <w:tcW w:w="1985" w:type="dxa"/>
          </w:tcPr>
          <w:p w14:paraId="0F05AAF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primjena naučenog znanja izrade i prezentacije plakata </w:t>
            </w:r>
          </w:p>
        </w:tc>
        <w:tc>
          <w:tcPr>
            <w:tcW w:w="1984" w:type="dxa"/>
          </w:tcPr>
          <w:p w14:paraId="677D85B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razviti osjećaj domoljublja prema rodnome kraju, razvijati govorne sposobnosti u prezentaciji plakata</w:t>
            </w:r>
          </w:p>
        </w:tc>
        <w:tc>
          <w:tcPr>
            <w:tcW w:w="1985" w:type="dxa"/>
          </w:tcPr>
          <w:p w14:paraId="5580E86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5. a i b razreda</w:t>
            </w:r>
          </w:p>
        </w:tc>
        <w:tc>
          <w:tcPr>
            <w:tcW w:w="1842" w:type="dxa"/>
          </w:tcPr>
          <w:p w14:paraId="4D6150A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295ED85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prosinac 2019.</w:t>
            </w:r>
          </w:p>
        </w:tc>
        <w:tc>
          <w:tcPr>
            <w:tcW w:w="1559" w:type="dxa"/>
          </w:tcPr>
          <w:p w14:paraId="369EC07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hamer papir, kolaž, flomasteri</w:t>
            </w:r>
          </w:p>
        </w:tc>
        <w:tc>
          <w:tcPr>
            <w:tcW w:w="1417" w:type="dxa"/>
          </w:tcPr>
          <w:p w14:paraId="0349C7C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plakat, izlaganje</w:t>
            </w:r>
          </w:p>
        </w:tc>
      </w:tr>
      <w:tr w:rsidR="00FB431D" w:rsidRPr="00FB431D" w14:paraId="108B396C" w14:textId="77777777" w:rsidTr="002E6D18">
        <w:trPr>
          <w:trHeight w:val="820"/>
        </w:trPr>
        <w:tc>
          <w:tcPr>
            <w:tcW w:w="1843" w:type="dxa"/>
          </w:tcPr>
          <w:p w14:paraId="33826629" w14:textId="7DC08056"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2C95F92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Das Hit-Wort</w:t>
            </w:r>
          </w:p>
        </w:tc>
        <w:tc>
          <w:tcPr>
            <w:tcW w:w="1985" w:type="dxa"/>
          </w:tcPr>
          <w:p w14:paraId="10851BB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globalno i selektivno razumijevanje teksta povezanog s neposrednim</w:t>
            </w:r>
          </w:p>
          <w:p w14:paraId="5D85630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okružjem i popraćene vizualnim</w:t>
            </w:r>
          </w:p>
          <w:p w14:paraId="6134965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sadržajima</w:t>
            </w:r>
          </w:p>
        </w:tc>
        <w:tc>
          <w:tcPr>
            <w:tcW w:w="1984" w:type="dxa"/>
          </w:tcPr>
          <w:p w14:paraId="3978C4E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kreativnost i slobodno izražavanje misli</w:t>
            </w:r>
          </w:p>
        </w:tc>
        <w:tc>
          <w:tcPr>
            <w:tcW w:w="1985" w:type="dxa"/>
          </w:tcPr>
          <w:p w14:paraId="6925987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5. a i b razreda</w:t>
            </w:r>
          </w:p>
        </w:tc>
        <w:tc>
          <w:tcPr>
            <w:tcW w:w="1842" w:type="dxa"/>
          </w:tcPr>
          <w:p w14:paraId="62571E4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4331EFE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ožujak 2020.</w:t>
            </w:r>
          </w:p>
        </w:tc>
        <w:tc>
          <w:tcPr>
            <w:tcW w:w="1559" w:type="dxa"/>
          </w:tcPr>
          <w:p w14:paraId="6DCD1D6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hamer papir</w:t>
            </w:r>
          </w:p>
        </w:tc>
        <w:tc>
          <w:tcPr>
            <w:tcW w:w="1417" w:type="dxa"/>
          </w:tcPr>
          <w:p w14:paraId="70EEB46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plakata</w:t>
            </w:r>
          </w:p>
        </w:tc>
      </w:tr>
      <w:tr w:rsidR="00FB431D" w:rsidRPr="00FB431D" w14:paraId="305749E3" w14:textId="77777777" w:rsidTr="002E6D18">
        <w:trPr>
          <w:trHeight w:val="562"/>
        </w:trPr>
        <w:tc>
          <w:tcPr>
            <w:tcW w:w="1843" w:type="dxa"/>
          </w:tcPr>
          <w:p w14:paraId="482696A9"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0B6EB49A"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Ein Rezept</w:t>
            </w:r>
          </w:p>
        </w:tc>
        <w:tc>
          <w:tcPr>
            <w:tcW w:w="1985" w:type="dxa"/>
          </w:tcPr>
          <w:p w14:paraId="31133E4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upoznati se s njemačkim tradicionalnim jelima, te izraditi kuharicu s </w:t>
            </w:r>
            <w:r w:rsidRPr="00FB431D">
              <w:rPr>
                <w:rFonts w:asciiTheme="majorHAnsi" w:eastAsia="Arial" w:hAnsiTheme="majorHAnsi" w:cstheme="majorHAnsi"/>
              </w:rPr>
              <w:lastRenderedPageBreak/>
              <w:t>postupkom pripreme jela</w:t>
            </w:r>
          </w:p>
        </w:tc>
        <w:tc>
          <w:tcPr>
            <w:tcW w:w="1984" w:type="dxa"/>
          </w:tcPr>
          <w:p w14:paraId="4A49FF5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razvijati ljubav prema kuhanju te vještine prezentacije</w:t>
            </w:r>
          </w:p>
        </w:tc>
        <w:tc>
          <w:tcPr>
            <w:tcW w:w="1985" w:type="dxa"/>
          </w:tcPr>
          <w:p w14:paraId="13D49D1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5. a i b razreda</w:t>
            </w:r>
          </w:p>
        </w:tc>
        <w:tc>
          <w:tcPr>
            <w:tcW w:w="1842" w:type="dxa"/>
          </w:tcPr>
          <w:p w14:paraId="5E9C67C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314736D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svibanj 2020.</w:t>
            </w:r>
          </w:p>
        </w:tc>
        <w:tc>
          <w:tcPr>
            <w:tcW w:w="1559" w:type="dxa"/>
          </w:tcPr>
          <w:p w14:paraId="1410546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fotoaparat, pribor za kuhanje, prijenosni rešo, pribor za izradu brošure</w:t>
            </w:r>
          </w:p>
        </w:tc>
        <w:tc>
          <w:tcPr>
            <w:tcW w:w="1417" w:type="dxa"/>
          </w:tcPr>
          <w:p w14:paraId="51832CB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brošure</w:t>
            </w:r>
          </w:p>
        </w:tc>
      </w:tr>
      <w:tr w:rsidR="00FB431D" w:rsidRPr="00FB431D" w14:paraId="00F44976" w14:textId="77777777" w:rsidTr="002E6D18">
        <w:trPr>
          <w:trHeight w:val="820"/>
        </w:trPr>
        <w:tc>
          <w:tcPr>
            <w:tcW w:w="1843" w:type="dxa"/>
          </w:tcPr>
          <w:p w14:paraId="1FBA6867"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4D43F037"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Mein Tag</w:t>
            </w:r>
          </w:p>
        </w:tc>
        <w:tc>
          <w:tcPr>
            <w:tcW w:w="1985" w:type="dxa"/>
          </w:tcPr>
          <w:p w14:paraId="42633BA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Osvijestiti učenike o važnosti dobre organizacije </w:t>
            </w:r>
          </w:p>
        </w:tc>
        <w:tc>
          <w:tcPr>
            <w:tcW w:w="1984" w:type="dxa"/>
          </w:tcPr>
          <w:p w14:paraId="73F569E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Potaknuti učenike na usmeno i pisano izražavanje na njemačkom jeziku</w:t>
            </w:r>
          </w:p>
        </w:tc>
        <w:tc>
          <w:tcPr>
            <w:tcW w:w="1985" w:type="dxa"/>
          </w:tcPr>
          <w:p w14:paraId="28ECF87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6. a i b razreda</w:t>
            </w:r>
          </w:p>
        </w:tc>
        <w:tc>
          <w:tcPr>
            <w:tcW w:w="1842" w:type="dxa"/>
          </w:tcPr>
          <w:p w14:paraId="2604F1E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26C2053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listopad 2019.</w:t>
            </w:r>
          </w:p>
        </w:tc>
        <w:tc>
          <w:tcPr>
            <w:tcW w:w="1559" w:type="dxa"/>
          </w:tcPr>
          <w:p w14:paraId="7C4FBD7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donose učenici</w:t>
            </w:r>
          </w:p>
        </w:tc>
        <w:tc>
          <w:tcPr>
            <w:tcW w:w="1417" w:type="dxa"/>
          </w:tcPr>
          <w:p w14:paraId="1A2462F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prezentacija plakata, video prezentacije ili PowerPoint prezentacije </w:t>
            </w:r>
          </w:p>
        </w:tc>
      </w:tr>
      <w:tr w:rsidR="00FB431D" w:rsidRPr="00FB431D" w14:paraId="18BE0CAD" w14:textId="77777777" w:rsidTr="002E6D18">
        <w:trPr>
          <w:trHeight w:val="820"/>
        </w:trPr>
        <w:tc>
          <w:tcPr>
            <w:tcW w:w="1843" w:type="dxa"/>
          </w:tcPr>
          <w:p w14:paraId="36B2F727"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0AC0715C"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Interessante Berufe</w:t>
            </w:r>
          </w:p>
        </w:tc>
        <w:tc>
          <w:tcPr>
            <w:tcW w:w="1985" w:type="dxa"/>
          </w:tcPr>
          <w:p w14:paraId="13C97B5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učenike s raznim zanimanjima</w:t>
            </w:r>
          </w:p>
        </w:tc>
        <w:tc>
          <w:tcPr>
            <w:tcW w:w="1984" w:type="dxa"/>
          </w:tcPr>
          <w:p w14:paraId="338E675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Potaknuti učenike na razmišljanje o daljnem školovanju i izražavanju vlastitih ambicija</w:t>
            </w:r>
          </w:p>
        </w:tc>
        <w:tc>
          <w:tcPr>
            <w:tcW w:w="1985" w:type="dxa"/>
          </w:tcPr>
          <w:p w14:paraId="791E61A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6. a i b razreda</w:t>
            </w:r>
          </w:p>
        </w:tc>
        <w:tc>
          <w:tcPr>
            <w:tcW w:w="1842" w:type="dxa"/>
          </w:tcPr>
          <w:p w14:paraId="1D95D5C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1836380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travanj</w:t>
            </w:r>
          </w:p>
        </w:tc>
        <w:tc>
          <w:tcPr>
            <w:tcW w:w="1559" w:type="dxa"/>
          </w:tcPr>
          <w:p w14:paraId="731092D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donose učenici</w:t>
            </w:r>
          </w:p>
        </w:tc>
        <w:tc>
          <w:tcPr>
            <w:tcW w:w="1417" w:type="dxa"/>
          </w:tcPr>
          <w:p w14:paraId="5DDD958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prezentacija plakata, video prezentacije ili PowerPoint prezentacije </w:t>
            </w:r>
          </w:p>
        </w:tc>
      </w:tr>
      <w:tr w:rsidR="00FB431D" w:rsidRPr="00FB431D" w14:paraId="66FDC119" w14:textId="77777777" w:rsidTr="002E6D18">
        <w:trPr>
          <w:trHeight w:val="820"/>
        </w:trPr>
        <w:tc>
          <w:tcPr>
            <w:tcW w:w="1843" w:type="dxa"/>
          </w:tcPr>
          <w:p w14:paraId="4DF8F7E7"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634B3574"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Blöde Mütze</w:t>
            </w:r>
          </w:p>
        </w:tc>
        <w:tc>
          <w:tcPr>
            <w:tcW w:w="1985" w:type="dxa"/>
          </w:tcPr>
          <w:p w14:paraId="574E897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učenike s dostignućima njemačke kinematografije</w:t>
            </w:r>
          </w:p>
        </w:tc>
        <w:tc>
          <w:tcPr>
            <w:tcW w:w="1984" w:type="dxa"/>
          </w:tcPr>
          <w:p w14:paraId="7AFD854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kod učenika interes za film i književnost</w:t>
            </w:r>
          </w:p>
        </w:tc>
        <w:tc>
          <w:tcPr>
            <w:tcW w:w="1985" w:type="dxa"/>
          </w:tcPr>
          <w:p w14:paraId="6AEE10B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6. a i b razreda</w:t>
            </w:r>
          </w:p>
        </w:tc>
        <w:tc>
          <w:tcPr>
            <w:tcW w:w="1842" w:type="dxa"/>
          </w:tcPr>
          <w:p w14:paraId="4A03165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737DD34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šk. g. 2019./20.</w:t>
            </w:r>
          </w:p>
        </w:tc>
        <w:tc>
          <w:tcPr>
            <w:tcW w:w="1559" w:type="dxa"/>
          </w:tcPr>
          <w:p w14:paraId="3D20829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nema</w:t>
            </w:r>
          </w:p>
        </w:tc>
        <w:tc>
          <w:tcPr>
            <w:tcW w:w="1417" w:type="dxa"/>
          </w:tcPr>
          <w:p w14:paraId="233FF098"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gledanje filma</w:t>
            </w:r>
          </w:p>
        </w:tc>
      </w:tr>
      <w:tr w:rsidR="00FB431D" w:rsidRPr="00FB431D" w14:paraId="445E38AE" w14:textId="77777777" w:rsidTr="002E6D18">
        <w:trPr>
          <w:trHeight w:val="820"/>
        </w:trPr>
        <w:tc>
          <w:tcPr>
            <w:tcW w:w="1843" w:type="dxa"/>
          </w:tcPr>
          <w:p w14:paraId="2FE5B9AB"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1B10A9F1"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Mein absolutes Vorbild</w:t>
            </w:r>
          </w:p>
        </w:tc>
        <w:tc>
          <w:tcPr>
            <w:tcW w:w="1985" w:type="dxa"/>
          </w:tcPr>
          <w:p w14:paraId="69544DB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se s poznatim njemačkim znanstvenicima i piscima</w:t>
            </w:r>
          </w:p>
        </w:tc>
        <w:tc>
          <w:tcPr>
            <w:tcW w:w="1984" w:type="dxa"/>
          </w:tcPr>
          <w:p w14:paraId="6235D35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osjećaj pripadnosti i učenikovo samopouzdanje</w:t>
            </w:r>
          </w:p>
        </w:tc>
        <w:tc>
          <w:tcPr>
            <w:tcW w:w="1985" w:type="dxa"/>
          </w:tcPr>
          <w:p w14:paraId="45F9D8D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8. a i b razreda</w:t>
            </w:r>
          </w:p>
        </w:tc>
        <w:tc>
          <w:tcPr>
            <w:tcW w:w="1842" w:type="dxa"/>
          </w:tcPr>
          <w:p w14:paraId="1CFFC1D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1ABB140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listopad 2019.</w:t>
            </w:r>
          </w:p>
        </w:tc>
        <w:tc>
          <w:tcPr>
            <w:tcW w:w="1559" w:type="dxa"/>
          </w:tcPr>
          <w:p w14:paraId="15FBB3E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donose učenici</w:t>
            </w:r>
          </w:p>
        </w:tc>
        <w:tc>
          <w:tcPr>
            <w:tcW w:w="1417" w:type="dxa"/>
          </w:tcPr>
          <w:p w14:paraId="74322FB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plakata, video prezentacije ili PowerPoint prezentacije</w:t>
            </w:r>
          </w:p>
        </w:tc>
      </w:tr>
      <w:tr w:rsidR="00FB431D" w:rsidRPr="00FB431D" w14:paraId="493D1283" w14:textId="77777777" w:rsidTr="002E6D18">
        <w:trPr>
          <w:trHeight w:val="820"/>
        </w:trPr>
        <w:tc>
          <w:tcPr>
            <w:tcW w:w="1843" w:type="dxa"/>
          </w:tcPr>
          <w:p w14:paraId="6DB14EF0"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Njemački jezik (izborna nastava)</w:t>
            </w:r>
          </w:p>
          <w:p w14:paraId="462E4453"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Meine Vision der Zukunft</w:t>
            </w:r>
          </w:p>
        </w:tc>
        <w:tc>
          <w:tcPr>
            <w:tcW w:w="1985" w:type="dxa"/>
          </w:tcPr>
          <w:p w14:paraId="77FFF6C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Osvijestiti učenike o važnosti planiranja i zdravom načinu života</w:t>
            </w:r>
          </w:p>
        </w:tc>
        <w:tc>
          <w:tcPr>
            <w:tcW w:w="1984" w:type="dxa"/>
          </w:tcPr>
          <w:p w14:paraId="31ABD75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osobni razvoj i potaknuti učenike na razmišljanje o daljnjem školovanju</w:t>
            </w:r>
          </w:p>
        </w:tc>
        <w:tc>
          <w:tcPr>
            <w:tcW w:w="1985" w:type="dxa"/>
          </w:tcPr>
          <w:p w14:paraId="2871C9F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Učiteljica njemačkog jezika Martina Salamon i učenici 8. a i b razreda</w:t>
            </w:r>
          </w:p>
        </w:tc>
        <w:tc>
          <w:tcPr>
            <w:tcW w:w="1842" w:type="dxa"/>
          </w:tcPr>
          <w:p w14:paraId="305D4DD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školi</w:t>
            </w:r>
          </w:p>
        </w:tc>
        <w:tc>
          <w:tcPr>
            <w:tcW w:w="1560" w:type="dxa"/>
          </w:tcPr>
          <w:p w14:paraId="067FED6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siječanj 2020.</w:t>
            </w:r>
          </w:p>
        </w:tc>
        <w:tc>
          <w:tcPr>
            <w:tcW w:w="1559" w:type="dxa"/>
          </w:tcPr>
          <w:p w14:paraId="74C42A8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donose učenici</w:t>
            </w:r>
          </w:p>
        </w:tc>
        <w:tc>
          <w:tcPr>
            <w:tcW w:w="1417" w:type="dxa"/>
          </w:tcPr>
          <w:p w14:paraId="24A0D5F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prezentacija plakata, video prezentacije ili </w:t>
            </w:r>
            <w:r w:rsidRPr="00FB431D">
              <w:rPr>
                <w:rFonts w:asciiTheme="majorHAnsi" w:eastAsia="Arial" w:hAnsiTheme="majorHAnsi" w:cstheme="majorHAnsi"/>
              </w:rPr>
              <w:lastRenderedPageBreak/>
              <w:t>PowerPoint prezentacije</w:t>
            </w:r>
          </w:p>
        </w:tc>
      </w:tr>
      <w:tr w:rsidR="00FB431D" w:rsidRPr="00FB431D" w14:paraId="6D4C53CA" w14:textId="77777777" w:rsidTr="002E6D18">
        <w:trPr>
          <w:trHeight w:val="820"/>
        </w:trPr>
        <w:tc>
          <w:tcPr>
            <w:tcW w:w="1843" w:type="dxa"/>
          </w:tcPr>
          <w:p w14:paraId="46FC04C1"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SR</w:t>
            </w:r>
          </w:p>
          <w:p w14:paraId="4D4F3FCC" w14:textId="77777777" w:rsidR="00DA56A3" w:rsidRPr="00721136" w:rsidRDefault="00DD0E88" w:rsidP="00721136">
            <w:pPr>
              <w:spacing w:after="0" w:line="240" w:lineRule="auto"/>
              <w:ind w:left="-120"/>
              <w:jc w:val="center"/>
              <w:rPr>
                <w:rFonts w:asciiTheme="majorHAnsi" w:eastAsia="Arial" w:hAnsiTheme="majorHAnsi" w:cstheme="majorHAnsi"/>
                <w:b/>
              </w:rPr>
            </w:pPr>
            <w:r w:rsidRPr="00721136">
              <w:rPr>
                <w:rFonts w:asciiTheme="majorHAnsi" w:eastAsia="Arial" w:hAnsiTheme="majorHAnsi" w:cstheme="majorHAnsi"/>
                <w:b/>
              </w:rPr>
              <w:t>Dani kruha; obilježavanje  Dana zahvalnosti za plodove zemlje</w:t>
            </w:r>
          </w:p>
        </w:tc>
        <w:tc>
          <w:tcPr>
            <w:tcW w:w="1985" w:type="dxa"/>
          </w:tcPr>
          <w:p w14:paraId="744F4D3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Obilježiti Dane kruha unutar školskog godišnjeg projekta (upoznati se s tradicionalnim jelima i običajima u obitelji, te osvijestiti učenike o potrebi veće zastupljenosti voća i povrća u svakodnevnoj prehrani) </w:t>
            </w:r>
          </w:p>
        </w:tc>
        <w:tc>
          <w:tcPr>
            <w:tcW w:w="1984" w:type="dxa"/>
          </w:tcPr>
          <w:p w14:paraId="215274E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sposobnosti pripreme zdravog obroka, proširiti spoznaje o obiteljskoj tradiciji</w:t>
            </w:r>
          </w:p>
        </w:tc>
        <w:tc>
          <w:tcPr>
            <w:tcW w:w="1985" w:type="dxa"/>
          </w:tcPr>
          <w:p w14:paraId="735C6D4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Razrednice Nevenka Burić i Vedrana Žutić  sa učenicima 8.a i 8.b razreda</w:t>
            </w:r>
          </w:p>
        </w:tc>
        <w:tc>
          <w:tcPr>
            <w:tcW w:w="1842" w:type="dxa"/>
          </w:tcPr>
          <w:p w14:paraId="3BD8498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38A98A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 razredu, izlaganje, radionice</w:t>
            </w:r>
          </w:p>
        </w:tc>
        <w:tc>
          <w:tcPr>
            <w:tcW w:w="1560" w:type="dxa"/>
          </w:tcPr>
          <w:p w14:paraId="270E8D1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44695B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listopad 2019.</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EABE29" w14:textId="77777777" w:rsidR="00DA56A3" w:rsidRPr="00FB431D" w:rsidRDefault="00DD0E88" w:rsidP="007A73CB">
            <w:pPr>
              <w:spacing w:after="0" w:line="240" w:lineRule="auto"/>
              <w:ind w:left="-120"/>
              <w:rPr>
                <w:rFonts w:asciiTheme="majorHAnsi" w:eastAsia="Arial" w:hAnsiTheme="majorHAnsi" w:cstheme="majorHAnsi"/>
              </w:rPr>
            </w:pPr>
            <w:r w:rsidRPr="00FB431D">
              <w:rPr>
                <w:rFonts w:asciiTheme="majorHAnsi" w:eastAsia="Arial" w:hAnsiTheme="majorHAnsi" w:cstheme="majorHAnsi"/>
              </w:rPr>
              <w:t xml:space="preserve">potrošni materijal za radionice donose učenici i  učiteljice </w:t>
            </w:r>
          </w:p>
        </w:tc>
        <w:tc>
          <w:tcPr>
            <w:tcW w:w="1417" w:type="dxa"/>
          </w:tcPr>
          <w:p w14:paraId="128E10BA"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F245D4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w:t>
            </w:r>
          </w:p>
          <w:p w14:paraId="611B3EF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w:t>
            </w:r>
          </w:p>
        </w:tc>
      </w:tr>
      <w:tr w:rsidR="00FB431D" w:rsidRPr="00FB431D" w14:paraId="5425E18B" w14:textId="77777777" w:rsidTr="002E6D18">
        <w:trPr>
          <w:trHeight w:val="820"/>
        </w:trPr>
        <w:tc>
          <w:tcPr>
            <w:tcW w:w="1843" w:type="dxa"/>
          </w:tcPr>
          <w:p w14:paraId="24374B18"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1. razred</w:t>
            </w:r>
          </w:p>
          <w:p w14:paraId="7848A1F8"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Mašta može svašta</w:t>
            </w:r>
          </w:p>
        </w:tc>
        <w:tc>
          <w:tcPr>
            <w:tcW w:w="1985" w:type="dxa"/>
          </w:tcPr>
          <w:p w14:paraId="157AA78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Izražavanje misli i osjećaja nakon slušanja / čitanja književnog teksta.</w:t>
            </w:r>
          </w:p>
          <w:p w14:paraId="1D79800C" w14:textId="77777777" w:rsidR="00DA56A3" w:rsidRPr="00FB431D" w:rsidRDefault="00DD0E88" w:rsidP="007A73CB">
            <w:pPr>
              <w:spacing w:after="0" w:line="240" w:lineRule="auto"/>
              <w:rPr>
                <w:rFonts w:asciiTheme="majorHAnsi" w:eastAsia="Arial" w:hAnsiTheme="majorHAnsi" w:cstheme="majorHAnsi"/>
                <w:highlight w:val="red"/>
              </w:rPr>
            </w:pPr>
            <w:r w:rsidRPr="00FB431D">
              <w:rPr>
                <w:rFonts w:asciiTheme="majorHAnsi" w:eastAsia="Arial" w:hAnsiTheme="majorHAnsi" w:cstheme="majorHAnsi"/>
              </w:rPr>
              <w:t>Stvaralačko izražavanje prema vlastitom interesu</w:t>
            </w:r>
          </w:p>
        </w:tc>
        <w:tc>
          <w:tcPr>
            <w:tcW w:w="1984" w:type="dxa"/>
          </w:tcPr>
          <w:p w14:paraId="593200F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Razvijanje istraživačkog učenja,</w:t>
            </w:r>
          </w:p>
          <w:p w14:paraId="6E5BA47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samostalnosti i kreativnosti</w:t>
            </w:r>
          </w:p>
        </w:tc>
        <w:tc>
          <w:tcPr>
            <w:tcW w:w="1985" w:type="dxa"/>
          </w:tcPr>
          <w:p w14:paraId="4CC19E4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1. razreda</w:t>
            </w:r>
          </w:p>
          <w:p w14:paraId="3AE11DD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učiteljice </w:t>
            </w:r>
          </w:p>
          <w:p w14:paraId="6941E4F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Jasna Mađarac, </w:t>
            </w:r>
          </w:p>
          <w:p w14:paraId="1FF8E1B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Helena Andabaka,</w:t>
            </w:r>
          </w:p>
          <w:p w14:paraId="29F8267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Mirna Vukoja </w:t>
            </w:r>
          </w:p>
        </w:tc>
        <w:tc>
          <w:tcPr>
            <w:tcW w:w="1842" w:type="dxa"/>
          </w:tcPr>
          <w:p w14:paraId="2FE855C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čitanje i rad na tekstu,</w:t>
            </w:r>
          </w:p>
          <w:p w14:paraId="7F30B0F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istraživanje, razgovor,</w:t>
            </w:r>
          </w:p>
          <w:p w14:paraId="0A024B4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demonstracija,igra,praktični rad</w:t>
            </w:r>
          </w:p>
          <w:p w14:paraId="150F92C8" w14:textId="77777777" w:rsidR="00DA56A3" w:rsidRPr="00FB431D" w:rsidRDefault="00DA56A3" w:rsidP="007A73CB">
            <w:pPr>
              <w:spacing w:after="0" w:line="240" w:lineRule="auto"/>
              <w:rPr>
                <w:rFonts w:asciiTheme="majorHAnsi" w:eastAsia="Arial" w:hAnsiTheme="majorHAnsi" w:cstheme="majorHAnsi"/>
              </w:rPr>
            </w:pPr>
          </w:p>
        </w:tc>
        <w:tc>
          <w:tcPr>
            <w:tcW w:w="1560" w:type="dxa"/>
          </w:tcPr>
          <w:p w14:paraId="117EB2EA" w14:textId="1F8C63B4"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0d 10.</w:t>
            </w:r>
            <w:r w:rsidR="00414D04">
              <w:rPr>
                <w:rFonts w:asciiTheme="majorHAnsi" w:eastAsia="Arial" w:hAnsiTheme="majorHAnsi" w:cstheme="majorHAnsi"/>
              </w:rPr>
              <w:t xml:space="preserve"> </w:t>
            </w:r>
            <w:r w:rsidRPr="00FB431D">
              <w:rPr>
                <w:rFonts w:asciiTheme="majorHAnsi" w:eastAsia="Arial" w:hAnsiTheme="majorHAnsi" w:cstheme="majorHAnsi"/>
              </w:rPr>
              <w:t>mjeseca 2019. do 2. mjeseca 2020.</w:t>
            </w:r>
          </w:p>
        </w:tc>
        <w:tc>
          <w:tcPr>
            <w:tcW w:w="1559" w:type="dxa"/>
          </w:tcPr>
          <w:p w14:paraId="44A26D9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w:t>
            </w:r>
          </w:p>
        </w:tc>
        <w:tc>
          <w:tcPr>
            <w:tcW w:w="1417" w:type="dxa"/>
          </w:tcPr>
          <w:p w14:paraId="2652DE4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prezentacija na roditeljskom sastanku te izložba radova </w:t>
            </w:r>
          </w:p>
        </w:tc>
      </w:tr>
      <w:tr w:rsidR="00FB431D" w:rsidRPr="00FB431D" w14:paraId="117D668C" w14:textId="77777777" w:rsidTr="002E6D18">
        <w:trPr>
          <w:trHeight w:val="1114"/>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A8197" w14:textId="5D085282" w:rsidR="00DA56A3" w:rsidRPr="00721136" w:rsidRDefault="00DA56A3" w:rsidP="00721136">
            <w:pPr>
              <w:spacing w:after="0" w:line="240" w:lineRule="auto"/>
              <w:ind w:left="-159"/>
              <w:jc w:val="center"/>
              <w:rPr>
                <w:rFonts w:asciiTheme="majorHAnsi" w:eastAsia="Arial" w:hAnsiTheme="majorHAnsi" w:cstheme="majorHAnsi"/>
                <w:b/>
              </w:rPr>
            </w:pPr>
          </w:p>
          <w:p w14:paraId="615A4D81" w14:textId="77777777" w:rsidR="00DA56A3" w:rsidRPr="00721136" w:rsidRDefault="00DD0E88" w:rsidP="00721136">
            <w:pPr>
              <w:spacing w:after="0" w:line="240" w:lineRule="auto"/>
              <w:ind w:left="-159"/>
              <w:jc w:val="center"/>
              <w:rPr>
                <w:rFonts w:asciiTheme="majorHAnsi" w:eastAsia="Arial" w:hAnsiTheme="majorHAnsi" w:cstheme="majorHAnsi"/>
                <w:b/>
              </w:rPr>
            </w:pPr>
            <w:r w:rsidRPr="00721136">
              <w:rPr>
                <w:rFonts w:asciiTheme="majorHAnsi" w:eastAsia="Arial" w:hAnsiTheme="majorHAnsi" w:cstheme="majorHAnsi"/>
                <w:b/>
              </w:rPr>
              <w:t>2. razred</w:t>
            </w:r>
          </w:p>
          <w:p w14:paraId="605C2AEC" w14:textId="77777777" w:rsidR="00DA56A3" w:rsidRPr="00721136" w:rsidRDefault="00DD0E88" w:rsidP="00721136">
            <w:pPr>
              <w:spacing w:after="0" w:line="240" w:lineRule="auto"/>
              <w:ind w:left="-159"/>
              <w:jc w:val="center"/>
              <w:rPr>
                <w:rFonts w:asciiTheme="majorHAnsi" w:eastAsia="Arial" w:hAnsiTheme="majorHAnsi" w:cstheme="majorHAnsi"/>
                <w:b/>
              </w:rPr>
            </w:pPr>
            <w:r w:rsidRPr="00721136">
              <w:rPr>
                <w:rFonts w:asciiTheme="majorHAnsi" w:eastAsia="Arial" w:hAnsiTheme="majorHAnsi" w:cstheme="majorHAnsi"/>
                <w:b/>
              </w:rPr>
              <w:t>Promet</w:t>
            </w:r>
          </w:p>
          <w:p w14:paraId="309F6680" w14:textId="5D99F8BA" w:rsidR="00DA56A3" w:rsidRPr="00721136" w:rsidRDefault="00DA56A3" w:rsidP="00721136">
            <w:pPr>
              <w:spacing w:after="0" w:line="240" w:lineRule="auto"/>
              <w:ind w:left="-159"/>
              <w:jc w:val="center"/>
              <w:rPr>
                <w:rFonts w:asciiTheme="majorHAnsi" w:eastAsia="Arial" w:hAnsiTheme="majorHAnsi" w:cstheme="majorHAnsi"/>
                <w:b/>
              </w:rPr>
            </w:pP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2C1AD5"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Upoznati i istražiti</w:t>
            </w:r>
          </w:p>
          <w:p w14:paraId="2D0E5185"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stara prijevozna</w:t>
            </w:r>
          </w:p>
          <w:p w14:paraId="195A23C6"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sredstva</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1B2F35"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 xml:space="preserve">Razvijati </w:t>
            </w:r>
          </w:p>
          <w:p w14:paraId="57EEDAA5"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istraživačko</w:t>
            </w:r>
          </w:p>
          <w:p w14:paraId="0146D658"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učenje</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6BE8BE"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Učenici 2. r.,</w:t>
            </w:r>
          </w:p>
          <w:p w14:paraId="63CCA0D1"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Učiteljice</w:t>
            </w:r>
          </w:p>
          <w:p w14:paraId="3C4267B7"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B. Ursa Starc,</w:t>
            </w:r>
          </w:p>
          <w:p w14:paraId="6498D4CD" w14:textId="389F65E3"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Đ. Dinješ</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289D47"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 xml:space="preserve">    razgovor,</w:t>
            </w:r>
          </w:p>
          <w:p w14:paraId="6F26A0B4" w14:textId="77777777"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 xml:space="preserve">   istraživački rad,</w:t>
            </w:r>
          </w:p>
          <w:p w14:paraId="57A20242" w14:textId="29CC77DD" w:rsidR="00DA56A3" w:rsidRPr="00FB431D" w:rsidRDefault="00DD0E88" w:rsidP="007A73CB">
            <w:pPr>
              <w:spacing w:after="0" w:line="240" w:lineRule="auto"/>
              <w:ind w:left="-159"/>
              <w:rPr>
                <w:rFonts w:asciiTheme="majorHAnsi" w:eastAsia="Arial" w:hAnsiTheme="majorHAnsi" w:cstheme="majorHAnsi"/>
              </w:rPr>
            </w:pPr>
            <w:r w:rsidRPr="00FB431D">
              <w:rPr>
                <w:rFonts w:asciiTheme="majorHAnsi" w:eastAsia="Arial" w:hAnsiTheme="majorHAnsi" w:cstheme="majorHAnsi"/>
              </w:rPr>
              <w:t xml:space="preserve">demonstracija </w:t>
            </w:r>
          </w:p>
          <w:p w14:paraId="7D3D9110" w14:textId="77777777" w:rsidR="00DA56A3" w:rsidRPr="00FB431D" w:rsidRDefault="00DA56A3" w:rsidP="007A73CB">
            <w:pPr>
              <w:spacing w:after="0" w:line="240" w:lineRule="auto"/>
              <w:ind w:left="-159"/>
              <w:rPr>
                <w:rFonts w:asciiTheme="majorHAnsi" w:eastAsia="Arial" w:hAnsiTheme="majorHAnsi" w:cstheme="majorHAnsi"/>
              </w:rPr>
            </w:pP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F31304" w14:textId="77777777" w:rsidR="00DA56A3" w:rsidRPr="00FB431D" w:rsidRDefault="00DD0E88" w:rsidP="007A73CB">
            <w:pPr>
              <w:spacing w:after="0" w:line="240" w:lineRule="auto"/>
              <w:ind w:left="-160"/>
              <w:rPr>
                <w:rFonts w:asciiTheme="majorHAnsi" w:eastAsia="Arial" w:hAnsiTheme="majorHAnsi" w:cstheme="majorHAnsi"/>
              </w:rPr>
            </w:pPr>
            <w:r w:rsidRPr="00FB431D">
              <w:rPr>
                <w:rFonts w:asciiTheme="majorHAnsi" w:eastAsia="Arial" w:hAnsiTheme="majorHAnsi" w:cstheme="majorHAnsi"/>
              </w:rPr>
              <w:t>svibanj</w:t>
            </w:r>
          </w:p>
          <w:p w14:paraId="312D5233" w14:textId="77777777" w:rsidR="00DA56A3" w:rsidRPr="00FB431D" w:rsidRDefault="00DD0E88" w:rsidP="007A73CB">
            <w:pPr>
              <w:spacing w:after="0" w:line="240" w:lineRule="auto"/>
              <w:ind w:left="-160"/>
              <w:rPr>
                <w:rFonts w:asciiTheme="majorHAnsi" w:eastAsia="Arial" w:hAnsiTheme="majorHAnsi" w:cstheme="majorHAnsi"/>
              </w:rPr>
            </w:pPr>
            <w:r w:rsidRPr="00FB431D">
              <w:rPr>
                <w:rFonts w:asciiTheme="majorHAnsi" w:eastAsia="Arial" w:hAnsiTheme="majorHAnsi" w:cstheme="majorHAnsi"/>
              </w:rPr>
              <w:t>2020.</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B74EE3" w14:textId="77777777" w:rsidR="00DA56A3" w:rsidRPr="00FB431D" w:rsidRDefault="00DD0E88" w:rsidP="007A73CB">
            <w:pPr>
              <w:spacing w:after="0" w:line="240" w:lineRule="auto"/>
              <w:ind w:left="-160"/>
              <w:rPr>
                <w:rFonts w:asciiTheme="majorHAnsi" w:eastAsia="Arial" w:hAnsiTheme="majorHAnsi" w:cstheme="majorHAnsi"/>
              </w:rPr>
            </w:pPr>
            <w:r w:rsidRPr="00FB431D">
              <w:rPr>
                <w:rFonts w:asciiTheme="majorHAnsi" w:eastAsia="Arial" w:hAnsiTheme="majorHAnsi" w:cstheme="majorHAnsi"/>
              </w:rPr>
              <w:t>potrošni</w:t>
            </w:r>
          </w:p>
          <w:p w14:paraId="3D5A2492" w14:textId="77777777" w:rsidR="00DA56A3" w:rsidRPr="00FB431D" w:rsidRDefault="00DD0E88" w:rsidP="007A73CB">
            <w:pPr>
              <w:spacing w:after="0" w:line="240" w:lineRule="auto"/>
              <w:ind w:left="-160"/>
              <w:rPr>
                <w:rFonts w:asciiTheme="majorHAnsi" w:eastAsia="Arial" w:hAnsiTheme="majorHAnsi" w:cstheme="majorHAnsi"/>
              </w:rPr>
            </w:pPr>
            <w:r w:rsidRPr="00FB431D">
              <w:rPr>
                <w:rFonts w:asciiTheme="majorHAnsi" w:eastAsia="Arial" w:hAnsiTheme="majorHAnsi" w:cstheme="majorHAnsi"/>
              </w:rPr>
              <w:t>materijal</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39C12B" w14:textId="77777777" w:rsidR="00DA56A3" w:rsidRPr="00FB431D" w:rsidRDefault="00DD0E88" w:rsidP="007A73CB">
            <w:pPr>
              <w:spacing w:after="0" w:line="240" w:lineRule="auto"/>
              <w:ind w:left="-160"/>
              <w:rPr>
                <w:rFonts w:asciiTheme="majorHAnsi" w:eastAsia="Arial" w:hAnsiTheme="majorHAnsi" w:cstheme="majorHAnsi"/>
              </w:rPr>
            </w:pPr>
            <w:r w:rsidRPr="00FB431D">
              <w:rPr>
                <w:rFonts w:asciiTheme="majorHAnsi" w:eastAsia="Arial" w:hAnsiTheme="majorHAnsi" w:cstheme="majorHAnsi"/>
              </w:rPr>
              <w:t>prezentacija projekta</w:t>
            </w:r>
          </w:p>
          <w:p w14:paraId="30B45714" w14:textId="77777777" w:rsidR="00DA56A3" w:rsidRPr="00FB431D" w:rsidRDefault="00DD0E88" w:rsidP="007A73CB">
            <w:pPr>
              <w:spacing w:after="0" w:line="240" w:lineRule="auto"/>
              <w:ind w:left="-160"/>
              <w:rPr>
                <w:rFonts w:asciiTheme="majorHAnsi" w:eastAsia="Arial" w:hAnsiTheme="majorHAnsi" w:cstheme="majorHAnsi"/>
              </w:rPr>
            </w:pPr>
            <w:r w:rsidRPr="00FB431D">
              <w:rPr>
                <w:rFonts w:asciiTheme="majorHAnsi" w:eastAsia="Arial" w:hAnsiTheme="majorHAnsi" w:cstheme="majorHAnsi"/>
              </w:rPr>
              <w:t>u razredu</w:t>
            </w:r>
          </w:p>
        </w:tc>
      </w:tr>
      <w:tr w:rsidR="00FB431D" w:rsidRPr="00FB431D" w14:paraId="24079CCD" w14:textId="77777777" w:rsidTr="002E6D18">
        <w:trPr>
          <w:trHeight w:val="820"/>
        </w:trPr>
        <w:tc>
          <w:tcPr>
            <w:tcW w:w="1843" w:type="dxa"/>
          </w:tcPr>
          <w:p w14:paraId="12D3B8E4"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hAnsiTheme="majorHAnsi" w:cstheme="majorHAnsi"/>
                <w:b/>
              </w:rPr>
              <w:t xml:space="preserve">Mjesečni projekt </w:t>
            </w:r>
            <w:r w:rsidRPr="00721136">
              <w:rPr>
                <w:rFonts w:asciiTheme="majorHAnsi" w:hAnsiTheme="majorHAnsi" w:cstheme="majorHAnsi"/>
                <w:b/>
                <w:i/>
              </w:rPr>
              <w:t xml:space="preserve">  Prevencija ovisnosti – istraživanje</w:t>
            </w:r>
          </w:p>
        </w:tc>
        <w:tc>
          <w:tcPr>
            <w:tcW w:w="1985" w:type="dxa"/>
          </w:tcPr>
          <w:p w14:paraId="5F68C6DD" w14:textId="77777777" w:rsidR="00DA56A3" w:rsidRPr="00FB431D" w:rsidRDefault="00DD0E88" w:rsidP="007A73CB">
            <w:pPr>
              <w:spacing w:after="0" w:line="240" w:lineRule="auto"/>
              <w:rPr>
                <w:rFonts w:asciiTheme="majorHAnsi" w:hAnsiTheme="majorHAnsi" w:cstheme="majorHAnsi"/>
              </w:rPr>
            </w:pPr>
            <w:r w:rsidRPr="00FB431D">
              <w:rPr>
                <w:rFonts w:asciiTheme="majorHAnsi" w:hAnsiTheme="majorHAnsi" w:cstheme="majorHAnsi"/>
              </w:rPr>
              <w:t xml:space="preserve">Predstaviti projekt Prevencija ovisnosti kroz različite načine </w:t>
            </w:r>
            <w:r w:rsidRPr="00FB431D">
              <w:rPr>
                <w:rFonts w:asciiTheme="majorHAnsi" w:hAnsiTheme="majorHAnsi" w:cstheme="majorHAnsi"/>
              </w:rPr>
              <w:lastRenderedPageBreak/>
              <w:t xml:space="preserve">predstavljanja i različite </w:t>
            </w:r>
          </w:p>
          <w:p w14:paraId="51A1E36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hAnsiTheme="majorHAnsi" w:cstheme="majorHAnsi"/>
              </w:rPr>
              <w:t xml:space="preserve">podteme u sklopu glavne teme. </w:t>
            </w:r>
          </w:p>
        </w:tc>
        <w:tc>
          <w:tcPr>
            <w:tcW w:w="1984" w:type="dxa"/>
          </w:tcPr>
          <w:p w14:paraId="4A9EAFF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učenici 7.a i 7.b</w:t>
            </w:r>
          </w:p>
        </w:tc>
        <w:tc>
          <w:tcPr>
            <w:tcW w:w="1985" w:type="dxa"/>
          </w:tcPr>
          <w:p w14:paraId="44D0F7EF" w14:textId="5A8654FB"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Vera Išt</w:t>
            </w:r>
            <w:r w:rsidR="00414D04">
              <w:rPr>
                <w:rFonts w:asciiTheme="majorHAnsi" w:eastAsia="Arial" w:hAnsiTheme="majorHAnsi" w:cstheme="majorHAnsi"/>
              </w:rPr>
              <w:t>uk, učiteljica Hrvatskoga jezika</w:t>
            </w:r>
          </w:p>
        </w:tc>
        <w:tc>
          <w:tcPr>
            <w:tcW w:w="1842" w:type="dxa"/>
          </w:tcPr>
          <w:p w14:paraId="1FC472E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PP prezentacija</w:t>
            </w:r>
          </w:p>
        </w:tc>
        <w:tc>
          <w:tcPr>
            <w:tcW w:w="1560" w:type="dxa"/>
          </w:tcPr>
          <w:p w14:paraId="4E79C58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listopad 2019.</w:t>
            </w:r>
          </w:p>
        </w:tc>
        <w:tc>
          <w:tcPr>
            <w:tcW w:w="1559" w:type="dxa"/>
          </w:tcPr>
          <w:p w14:paraId="309C180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tc>
        <w:tc>
          <w:tcPr>
            <w:tcW w:w="1417" w:type="dxa"/>
          </w:tcPr>
          <w:p w14:paraId="6F517BCF" w14:textId="77777777" w:rsidR="00DA56A3" w:rsidRPr="00FB431D" w:rsidRDefault="00DD0E88" w:rsidP="007A73CB">
            <w:pPr>
              <w:spacing w:after="0" w:line="240" w:lineRule="auto"/>
              <w:rPr>
                <w:rFonts w:asciiTheme="majorHAnsi" w:eastAsia="Arial" w:hAnsiTheme="majorHAnsi" w:cstheme="majorHAnsi"/>
              </w:rPr>
            </w:pPr>
            <w:r w:rsidRPr="00414D04">
              <w:rPr>
                <w:rFonts w:asciiTheme="majorHAnsi" w:hAnsiTheme="majorHAnsi" w:cstheme="majorHAnsi"/>
                <w:sz w:val="20"/>
                <w:szCs w:val="20"/>
              </w:rPr>
              <w:t xml:space="preserve">Učenik procjenjuje uspješnost vlastitoga projekta prema </w:t>
            </w:r>
            <w:r w:rsidRPr="00414D04">
              <w:rPr>
                <w:rFonts w:asciiTheme="majorHAnsi" w:hAnsiTheme="majorHAnsi" w:cstheme="majorHAnsi"/>
                <w:sz w:val="20"/>
                <w:szCs w:val="20"/>
              </w:rPr>
              <w:lastRenderedPageBreak/>
              <w:t>unaprijed zadanim mjerilima vrednovanja i prema usporedbi  s projektima drugih učenika u razrednom odjelu, predlaže ocjenu. Prihvaća i komentira primjedbe i kritike drugih učenika</w:t>
            </w:r>
            <w:r w:rsidRPr="00FB431D">
              <w:rPr>
                <w:rFonts w:asciiTheme="majorHAnsi" w:hAnsiTheme="majorHAnsi" w:cstheme="majorHAnsi"/>
              </w:rPr>
              <w:t>.</w:t>
            </w:r>
          </w:p>
        </w:tc>
      </w:tr>
      <w:tr w:rsidR="00FB431D" w:rsidRPr="00FB431D" w14:paraId="00B14C4D" w14:textId="77777777" w:rsidTr="002E6D18">
        <w:trPr>
          <w:trHeight w:val="820"/>
        </w:trPr>
        <w:tc>
          <w:tcPr>
            <w:tcW w:w="1843" w:type="dxa"/>
          </w:tcPr>
          <w:p w14:paraId="53172DD4" w14:textId="77777777" w:rsidR="00DA56A3" w:rsidRPr="00721136" w:rsidRDefault="00DD0E88" w:rsidP="00721136">
            <w:pPr>
              <w:tabs>
                <w:tab w:val="center" w:pos="4536"/>
                <w:tab w:val="right" w:pos="9072"/>
              </w:tabs>
              <w:spacing w:after="0" w:line="240" w:lineRule="auto"/>
              <w:jc w:val="center"/>
              <w:rPr>
                <w:rFonts w:asciiTheme="majorHAnsi" w:hAnsiTheme="majorHAnsi" w:cstheme="majorHAnsi"/>
                <w:b/>
              </w:rPr>
            </w:pPr>
            <w:r w:rsidRPr="00721136">
              <w:rPr>
                <w:rFonts w:asciiTheme="majorHAnsi" w:hAnsiTheme="majorHAnsi" w:cstheme="majorHAnsi"/>
                <w:b/>
              </w:rPr>
              <w:lastRenderedPageBreak/>
              <w:t>Mjesečni projekt – prezentacija projekta Moj književni junak</w:t>
            </w:r>
          </w:p>
          <w:p w14:paraId="3B45F130" w14:textId="77777777" w:rsidR="00DA56A3" w:rsidRPr="00721136" w:rsidRDefault="00DA56A3" w:rsidP="00721136">
            <w:pPr>
              <w:spacing w:after="0" w:line="240" w:lineRule="auto"/>
              <w:jc w:val="center"/>
              <w:rPr>
                <w:rFonts w:asciiTheme="majorHAnsi" w:eastAsia="Arial" w:hAnsiTheme="majorHAnsi" w:cstheme="majorHAnsi"/>
                <w:b/>
              </w:rPr>
            </w:pPr>
          </w:p>
        </w:tc>
        <w:tc>
          <w:tcPr>
            <w:tcW w:w="1985" w:type="dxa"/>
          </w:tcPr>
          <w:p w14:paraId="054289BF" w14:textId="77777777" w:rsidR="00DA56A3" w:rsidRPr="00FB431D" w:rsidRDefault="00DD0E88" w:rsidP="007A73CB">
            <w:pPr>
              <w:spacing w:after="0" w:line="240" w:lineRule="auto"/>
              <w:rPr>
                <w:rFonts w:asciiTheme="majorHAnsi" w:hAnsiTheme="majorHAnsi" w:cstheme="majorHAnsi"/>
              </w:rPr>
            </w:pPr>
            <w:r w:rsidRPr="00FB431D">
              <w:rPr>
                <w:rFonts w:asciiTheme="majorHAnsi" w:hAnsiTheme="majorHAnsi" w:cstheme="majorHAnsi"/>
              </w:rPr>
              <w:t xml:space="preserve">Predstaviti književnoga junaka. </w:t>
            </w:r>
          </w:p>
          <w:p w14:paraId="64AB068D" w14:textId="77777777" w:rsidR="00DA56A3" w:rsidRPr="00FB431D" w:rsidRDefault="00DD0E88" w:rsidP="007A73CB">
            <w:pPr>
              <w:spacing w:after="0" w:line="240" w:lineRule="auto"/>
              <w:rPr>
                <w:rFonts w:asciiTheme="majorHAnsi" w:hAnsiTheme="majorHAnsi" w:cstheme="majorHAnsi"/>
              </w:rPr>
            </w:pPr>
            <w:r w:rsidRPr="00FB431D">
              <w:rPr>
                <w:rFonts w:asciiTheme="majorHAnsi" w:hAnsiTheme="majorHAnsi" w:cstheme="majorHAnsi"/>
              </w:rPr>
              <w:t>Učenik na temelju jezičnih vještina, aktivnoga rječnika i stečenoga znanja oblikuje projekt u kojem dolazi do izražaja kreativnost, originalnost i stvaralačko mišljenje</w:t>
            </w:r>
          </w:p>
        </w:tc>
        <w:tc>
          <w:tcPr>
            <w:tcW w:w="1984" w:type="dxa"/>
          </w:tcPr>
          <w:p w14:paraId="102748D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7.a i 7.b</w:t>
            </w:r>
          </w:p>
        </w:tc>
        <w:tc>
          <w:tcPr>
            <w:tcW w:w="1985" w:type="dxa"/>
          </w:tcPr>
          <w:p w14:paraId="4E21E5A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Vera Ištuk, učiteljica Hrvatskoga jezika</w:t>
            </w:r>
          </w:p>
        </w:tc>
        <w:tc>
          <w:tcPr>
            <w:tcW w:w="1842" w:type="dxa"/>
          </w:tcPr>
          <w:p w14:paraId="0573FC1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Učenik izvodi tekst o književnom liku pred drugim učenicima i učiteljicom</w:t>
            </w:r>
          </w:p>
        </w:tc>
        <w:tc>
          <w:tcPr>
            <w:tcW w:w="1560" w:type="dxa"/>
          </w:tcPr>
          <w:p w14:paraId="4D9A5EE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ožujak 2020.</w:t>
            </w:r>
          </w:p>
        </w:tc>
        <w:tc>
          <w:tcPr>
            <w:tcW w:w="1559" w:type="dxa"/>
          </w:tcPr>
          <w:p w14:paraId="3636F93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papir i materijal potreban za izradu lutke koja predstavlja književni lik</w:t>
            </w:r>
          </w:p>
        </w:tc>
        <w:tc>
          <w:tcPr>
            <w:tcW w:w="1417" w:type="dxa"/>
          </w:tcPr>
          <w:p w14:paraId="7603892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hAnsiTheme="majorHAnsi" w:cstheme="majorHAnsi"/>
              </w:rPr>
              <w:t>Procjenjuje uspješnost vlastitoga projekta prema unaprijed zadanim mjerilima vrednovanja i prema usporedbi  s projektima drugih učenika u razrednom odjelu, predlaže ocjenu.</w:t>
            </w:r>
          </w:p>
        </w:tc>
      </w:tr>
      <w:tr w:rsidR="00FB431D" w:rsidRPr="00FB431D" w14:paraId="4535ABE5" w14:textId="77777777" w:rsidTr="002E6D18">
        <w:trPr>
          <w:trHeight w:val="820"/>
        </w:trPr>
        <w:tc>
          <w:tcPr>
            <w:tcW w:w="1843" w:type="dxa"/>
          </w:tcPr>
          <w:p w14:paraId="2CC8E331"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Čarobni svjetovi (lutkarska bajka)</w:t>
            </w:r>
          </w:p>
        </w:tc>
        <w:tc>
          <w:tcPr>
            <w:tcW w:w="1985" w:type="dxa"/>
          </w:tcPr>
          <w:p w14:paraId="31C091A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stvaralački dramatizirati bajku, napraviti lutke i scenski prostor, uvježbati i izvesti bajku pred drugim učenicima</w:t>
            </w:r>
          </w:p>
        </w:tc>
        <w:tc>
          <w:tcPr>
            <w:tcW w:w="1984" w:type="dxa"/>
          </w:tcPr>
          <w:p w14:paraId="43A0007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5.a i 5.b</w:t>
            </w:r>
          </w:p>
        </w:tc>
        <w:tc>
          <w:tcPr>
            <w:tcW w:w="1985" w:type="dxa"/>
          </w:tcPr>
          <w:p w14:paraId="6C3E495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Vera Ištuk, učiteljica Hrvatskoga jezika</w:t>
            </w:r>
          </w:p>
        </w:tc>
        <w:tc>
          <w:tcPr>
            <w:tcW w:w="1842" w:type="dxa"/>
          </w:tcPr>
          <w:p w14:paraId="2C90F6B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na dan prezentacije projekta učenici izvode bajku u razrednom odjelu</w:t>
            </w:r>
          </w:p>
        </w:tc>
        <w:tc>
          <w:tcPr>
            <w:tcW w:w="1560" w:type="dxa"/>
          </w:tcPr>
          <w:p w14:paraId="505659A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rujan i listopad 2019.</w:t>
            </w:r>
          </w:p>
        </w:tc>
        <w:tc>
          <w:tcPr>
            <w:tcW w:w="1559" w:type="dxa"/>
          </w:tcPr>
          <w:p w14:paraId="1BB9F67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materijal potreban za izradu lutaka i scenografije</w:t>
            </w:r>
          </w:p>
        </w:tc>
        <w:tc>
          <w:tcPr>
            <w:tcW w:w="1417" w:type="dxa"/>
          </w:tcPr>
          <w:p w14:paraId="48321AA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Projekt će vrednovati učiteljica i drugi učenici.</w:t>
            </w:r>
          </w:p>
        </w:tc>
      </w:tr>
      <w:tr w:rsidR="00FB431D" w:rsidRPr="00FB431D" w14:paraId="1C86B152" w14:textId="77777777" w:rsidTr="002E6D18">
        <w:trPr>
          <w:trHeight w:val="820"/>
        </w:trPr>
        <w:tc>
          <w:tcPr>
            <w:tcW w:w="1843" w:type="dxa"/>
          </w:tcPr>
          <w:p w14:paraId="37105C9D"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U cipelama književnoga lika</w:t>
            </w:r>
          </w:p>
        </w:tc>
        <w:tc>
          <w:tcPr>
            <w:tcW w:w="1985" w:type="dxa"/>
          </w:tcPr>
          <w:p w14:paraId="09BDC68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razvijati navike čitanja, razumjeti književni tekst i ulogu lika u njemu, razumjeti problematiku djela</w:t>
            </w:r>
          </w:p>
        </w:tc>
        <w:tc>
          <w:tcPr>
            <w:tcW w:w="1984" w:type="dxa"/>
          </w:tcPr>
          <w:p w14:paraId="50752A0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učenici 5.a i 5.b</w:t>
            </w:r>
          </w:p>
        </w:tc>
        <w:tc>
          <w:tcPr>
            <w:tcW w:w="1985" w:type="dxa"/>
          </w:tcPr>
          <w:p w14:paraId="39DAA00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Vera Ištuk, učiteljica Hrvatskoga jezika</w:t>
            </w:r>
          </w:p>
        </w:tc>
        <w:tc>
          <w:tcPr>
            <w:tcW w:w="1842" w:type="dxa"/>
          </w:tcPr>
          <w:p w14:paraId="133A9AB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Učenik učitava snimku u zajednički razredni Padlet da bi je prije dana vrednovanja projekta mogli vidjeti svi učenici i učiteljica.</w:t>
            </w:r>
          </w:p>
        </w:tc>
        <w:tc>
          <w:tcPr>
            <w:tcW w:w="1560" w:type="dxa"/>
          </w:tcPr>
          <w:p w14:paraId="4A4F2F3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travanj 2020.</w:t>
            </w:r>
          </w:p>
        </w:tc>
        <w:tc>
          <w:tcPr>
            <w:tcW w:w="1559" w:type="dxa"/>
          </w:tcPr>
          <w:p w14:paraId="5AD2E95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tc>
        <w:tc>
          <w:tcPr>
            <w:tcW w:w="1417" w:type="dxa"/>
          </w:tcPr>
          <w:p w14:paraId="684E3CF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Učenik komentira monologe drugih učenika i odgovara na komentare koji se nađu ispod njegovog monologa. Predlaže učiteljici i učenicima ocjenu koju je zaslužio.</w:t>
            </w:r>
          </w:p>
        </w:tc>
      </w:tr>
      <w:tr w:rsidR="00FB431D" w:rsidRPr="00FB431D" w14:paraId="15DC86C6" w14:textId="77777777" w:rsidTr="002E6D18">
        <w:trPr>
          <w:trHeight w:val="820"/>
        </w:trPr>
        <w:tc>
          <w:tcPr>
            <w:tcW w:w="1843" w:type="dxa"/>
          </w:tcPr>
          <w:p w14:paraId="764D507B"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Geografija,</w:t>
            </w:r>
          </w:p>
          <w:p w14:paraId="0F1579A5"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5 a,b</w:t>
            </w:r>
          </w:p>
          <w:p w14:paraId="45E86544"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Vulkani i potresi</w:t>
            </w:r>
          </w:p>
        </w:tc>
        <w:tc>
          <w:tcPr>
            <w:tcW w:w="1985" w:type="dxa"/>
          </w:tcPr>
          <w:p w14:paraId="7F81AFA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primjena stečenih znanja</w:t>
            </w:r>
          </w:p>
        </w:tc>
        <w:tc>
          <w:tcPr>
            <w:tcW w:w="1984" w:type="dxa"/>
          </w:tcPr>
          <w:p w14:paraId="2D3B89B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razvijanje istraživačkog učenja</w:t>
            </w:r>
          </w:p>
        </w:tc>
        <w:tc>
          <w:tcPr>
            <w:tcW w:w="1985" w:type="dxa"/>
          </w:tcPr>
          <w:p w14:paraId="601FA77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Damir Vinković, prof. i učenici</w:t>
            </w:r>
          </w:p>
        </w:tc>
        <w:tc>
          <w:tcPr>
            <w:tcW w:w="1842" w:type="dxa"/>
          </w:tcPr>
          <w:p w14:paraId="39688CF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istraživanje, zaključivanje, izlaganje</w:t>
            </w:r>
          </w:p>
        </w:tc>
        <w:tc>
          <w:tcPr>
            <w:tcW w:w="1560" w:type="dxa"/>
          </w:tcPr>
          <w:p w14:paraId="7AF3FE6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prema nastavnom planu i programu</w:t>
            </w:r>
          </w:p>
        </w:tc>
        <w:tc>
          <w:tcPr>
            <w:tcW w:w="1559" w:type="dxa"/>
          </w:tcPr>
          <w:p w14:paraId="7D736AC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eventualni trošak snose roditelji</w:t>
            </w:r>
          </w:p>
        </w:tc>
        <w:tc>
          <w:tcPr>
            <w:tcW w:w="1417" w:type="dxa"/>
          </w:tcPr>
          <w:p w14:paraId="4FD3C7A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plakat, kartice, maketa,</w:t>
            </w:r>
          </w:p>
          <w:p w14:paraId="0A9E510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evaluacijski listići</w:t>
            </w:r>
          </w:p>
          <w:p w14:paraId="7696E50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6D49916B" w14:textId="77777777" w:rsidTr="002E6D18">
        <w:trPr>
          <w:trHeight w:val="820"/>
        </w:trPr>
        <w:tc>
          <w:tcPr>
            <w:tcW w:w="1843" w:type="dxa"/>
          </w:tcPr>
          <w:p w14:paraId="482B15F2"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Geografija,</w:t>
            </w:r>
          </w:p>
          <w:p w14:paraId="37F5D1B6"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6 a,b,</w:t>
            </w:r>
          </w:p>
          <w:p w14:paraId="6C7B0310"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Otkriće Amerike</w:t>
            </w:r>
          </w:p>
        </w:tc>
        <w:tc>
          <w:tcPr>
            <w:tcW w:w="1985" w:type="dxa"/>
          </w:tcPr>
          <w:p w14:paraId="463175B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korelacija geografije i povijesti</w:t>
            </w:r>
          </w:p>
        </w:tc>
        <w:tc>
          <w:tcPr>
            <w:tcW w:w="1984" w:type="dxa"/>
          </w:tcPr>
          <w:p w14:paraId="727F00D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razvijanje korelacijskog učenja i primjena </w:t>
            </w:r>
            <w:r w:rsidRPr="00FB431D">
              <w:rPr>
                <w:rFonts w:asciiTheme="majorHAnsi" w:eastAsia="Arial" w:hAnsiTheme="majorHAnsi" w:cstheme="majorHAnsi"/>
              </w:rPr>
              <w:lastRenderedPageBreak/>
              <w:t>znanja stečena iz dva predmeta</w:t>
            </w:r>
          </w:p>
        </w:tc>
        <w:tc>
          <w:tcPr>
            <w:tcW w:w="1985" w:type="dxa"/>
          </w:tcPr>
          <w:p w14:paraId="0D4F495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učitelji geografije i povijesti i učenici</w:t>
            </w:r>
          </w:p>
        </w:tc>
        <w:tc>
          <w:tcPr>
            <w:tcW w:w="1842" w:type="dxa"/>
          </w:tcPr>
          <w:p w14:paraId="35BE3CF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istraživanje, povezivanje, zaključivanje, izlaganje</w:t>
            </w:r>
          </w:p>
        </w:tc>
        <w:tc>
          <w:tcPr>
            <w:tcW w:w="1560" w:type="dxa"/>
          </w:tcPr>
          <w:p w14:paraId="5E34C05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prema nastavnom planu i programu</w:t>
            </w:r>
          </w:p>
        </w:tc>
        <w:tc>
          <w:tcPr>
            <w:tcW w:w="1559" w:type="dxa"/>
          </w:tcPr>
          <w:p w14:paraId="28C2CA4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eventualni trošak snose roditelji</w:t>
            </w:r>
          </w:p>
        </w:tc>
        <w:tc>
          <w:tcPr>
            <w:tcW w:w="1417" w:type="dxa"/>
          </w:tcPr>
          <w:p w14:paraId="53D7D4D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plakat,</w:t>
            </w:r>
          </w:p>
          <w:p w14:paraId="1A0E543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evaluacijski listići</w:t>
            </w:r>
          </w:p>
          <w:p w14:paraId="32C2913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14070660" w14:textId="77777777" w:rsidTr="002E6D18">
        <w:trPr>
          <w:trHeight w:val="820"/>
        </w:trPr>
        <w:tc>
          <w:tcPr>
            <w:tcW w:w="1843" w:type="dxa"/>
          </w:tcPr>
          <w:p w14:paraId="3A5C96A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Geografija,</w:t>
            </w:r>
          </w:p>
          <w:p w14:paraId="0D0D5EC4"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7 a,b,</w:t>
            </w:r>
          </w:p>
          <w:p w14:paraId="54F9389A"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Vode Europe</w:t>
            </w:r>
          </w:p>
        </w:tc>
        <w:tc>
          <w:tcPr>
            <w:tcW w:w="1985" w:type="dxa"/>
          </w:tcPr>
          <w:p w14:paraId="77FD5D0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istraživanje o rijekama i jezerima</w:t>
            </w:r>
          </w:p>
          <w:p w14:paraId="4DE6199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Europe</w:t>
            </w:r>
          </w:p>
        </w:tc>
        <w:tc>
          <w:tcPr>
            <w:tcW w:w="1984" w:type="dxa"/>
          </w:tcPr>
          <w:p w14:paraId="0F70F6C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razvijanje svijesti o važnosti očuvanja voda</w:t>
            </w:r>
          </w:p>
        </w:tc>
        <w:tc>
          <w:tcPr>
            <w:tcW w:w="1985" w:type="dxa"/>
          </w:tcPr>
          <w:p w14:paraId="7BB8BF6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Damir Vinković, prof. i učenici</w:t>
            </w:r>
          </w:p>
        </w:tc>
        <w:tc>
          <w:tcPr>
            <w:tcW w:w="1842" w:type="dxa"/>
          </w:tcPr>
          <w:p w14:paraId="7992F32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w:t>
            </w:r>
          </w:p>
          <w:p w14:paraId="1588312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demonstracija</w:t>
            </w:r>
          </w:p>
          <w:p w14:paraId="24D2B8B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izlaganje</w:t>
            </w:r>
            <w:r w:rsidRPr="00FB431D">
              <w:rPr>
                <w:rFonts w:asciiTheme="majorHAnsi" w:eastAsia="Arial" w:hAnsiTheme="majorHAnsi" w:cstheme="majorHAnsi"/>
              </w:rPr>
              <w:br/>
              <w:t>istraživanje</w:t>
            </w:r>
          </w:p>
        </w:tc>
        <w:tc>
          <w:tcPr>
            <w:tcW w:w="1560" w:type="dxa"/>
          </w:tcPr>
          <w:p w14:paraId="43049DD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prema nastavnom planu i programu</w:t>
            </w:r>
          </w:p>
        </w:tc>
        <w:tc>
          <w:tcPr>
            <w:tcW w:w="1559" w:type="dxa"/>
          </w:tcPr>
          <w:p w14:paraId="23273F4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417" w:type="dxa"/>
          </w:tcPr>
          <w:p w14:paraId="33B282C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plakat,</w:t>
            </w:r>
          </w:p>
          <w:p w14:paraId="624F977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evaluacijski listići</w:t>
            </w:r>
          </w:p>
          <w:p w14:paraId="22723FD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4D6473D0" w14:textId="77777777" w:rsidTr="002E6D18">
        <w:trPr>
          <w:trHeight w:val="1060"/>
        </w:trPr>
        <w:tc>
          <w:tcPr>
            <w:tcW w:w="1843" w:type="dxa"/>
            <w:tcBorders>
              <w:bottom w:val="single" w:sz="4" w:space="0" w:color="000000"/>
            </w:tcBorders>
          </w:tcPr>
          <w:p w14:paraId="6C8C555B"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Geografija,</w:t>
            </w:r>
          </w:p>
          <w:p w14:paraId="5EB38502"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8 a,b</w:t>
            </w:r>
          </w:p>
          <w:p w14:paraId="28028ECC"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Nacionalni parkovi</w:t>
            </w:r>
          </w:p>
        </w:tc>
        <w:tc>
          <w:tcPr>
            <w:tcW w:w="1985" w:type="dxa"/>
            <w:tcBorders>
              <w:bottom w:val="single" w:sz="4" w:space="0" w:color="000000"/>
            </w:tcBorders>
          </w:tcPr>
          <w:p w14:paraId="052CDF4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uočavanje važnosti očuvanja prirodne baštine</w:t>
            </w:r>
          </w:p>
        </w:tc>
        <w:tc>
          <w:tcPr>
            <w:tcW w:w="1984" w:type="dxa"/>
            <w:tcBorders>
              <w:bottom w:val="single" w:sz="4" w:space="0" w:color="000000"/>
            </w:tcBorders>
          </w:tcPr>
          <w:p w14:paraId="257DB4D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proširivanje i produbljivanje stečenih znanja</w:t>
            </w:r>
          </w:p>
        </w:tc>
        <w:tc>
          <w:tcPr>
            <w:tcW w:w="1985" w:type="dxa"/>
            <w:tcBorders>
              <w:bottom w:val="single" w:sz="4" w:space="0" w:color="000000"/>
            </w:tcBorders>
          </w:tcPr>
          <w:p w14:paraId="628EF84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Damir Vinković, prof. i učenici</w:t>
            </w:r>
          </w:p>
        </w:tc>
        <w:tc>
          <w:tcPr>
            <w:tcW w:w="1842" w:type="dxa"/>
            <w:tcBorders>
              <w:bottom w:val="single" w:sz="4" w:space="0" w:color="000000"/>
            </w:tcBorders>
          </w:tcPr>
          <w:p w14:paraId="21D80F7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istraživanje, povezivanje, zaključivanje, izlaganje</w:t>
            </w:r>
          </w:p>
        </w:tc>
        <w:tc>
          <w:tcPr>
            <w:tcW w:w="1560" w:type="dxa"/>
            <w:tcBorders>
              <w:bottom w:val="single" w:sz="4" w:space="0" w:color="000000"/>
            </w:tcBorders>
          </w:tcPr>
          <w:p w14:paraId="78D6273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prema nastavnom planu i programu</w:t>
            </w:r>
          </w:p>
        </w:tc>
        <w:tc>
          <w:tcPr>
            <w:tcW w:w="1559" w:type="dxa"/>
            <w:tcBorders>
              <w:bottom w:val="single" w:sz="4" w:space="0" w:color="000000"/>
            </w:tcBorders>
          </w:tcPr>
          <w:p w14:paraId="4AAC3549"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417" w:type="dxa"/>
            <w:tcBorders>
              <w:bottom w:val="single" w:sz="4" w:space="0" w:color="000000"/>
            </w:tcBorders>
          </w:tcPr>
          <w:p w14:paraId="4B85218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plakat, evaluacijski listić</w:t>
            </w:r>
          </w:p>
        </w:tc>
      </w:tr>
      <w:tr w:rsidR="00FB431D" w:rsidRPr="00FB431D" w14:paraId="204B1C96" w14:textId="77777777" w:rsidTr="002E6D18">
        <w:trPr>
          <w:trHeight w:val="280"/>
        </w:trPr>
        <w:tc>
          <w:tcPr>
            <w:tcW w:w="1843" w:type="dxa"/>
            <w:tcBorders>
              <w:top w:val="single" w:sz="4" w:space="0" w:color="000000"/>
            </w:tcBorders>
          </w:tcPr>
          <w:p w14:paraId="21BBD3BF"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3DB7106B"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32FD9E08"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Geografija</w:t>
            </w:r>
          </w:p>
          <w:p w14:paraId="46A4657C"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5 – 8.</w:t>
            </w:r>
          </w:p>
        </w:tc>
        <w:tc>
          <w:tcPr>
            <w:tcW w:w="1985" w:type="dxa"/>
            <w:tcBorders>
              <w:top w:val="single" w:sz="4" w:space="0" w:color="000000"/>
            </w:tcBorders>
          </w:tcPr>
          <w:p w14:paraId="2BD611F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upoznati učenike sa problemima očuvanja vodnih resursa</w:t>
            </w:r>
          </w:p>
          <w:p w14:paraId="4E7B713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prema podacima Oun-a više od milijardu ljudi na zemlji nema stalan pristup pitkoj vodi i da bi se još više istaknulo značenje brige o vodi razdoblje od 2005. – 2015. proglašeno je „desetljećem vode „ pod geslom „voda za život „</w:t>
            </w:r>
          </w:p>
        </w:tc>
        <w:tc>
          <w:tcPr>
            <w:tcW w:w="1984" w:type="dxa"/>
            <w:tcBorders>
              <w:top w:val="single" w:sz="4" w:space="0" w:color="000000"/>
            </w:tcBorders>
          </w:tcPr>
          <w:p w14:paraId="70B23D7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odgovoran i racionalan odnos prema prirodnom bogatstvu, naglasiti koliko je važna kvaliteta vode koju pijemo i koristimo u svakodnevnom životu, uočavati uzročno-posljedične veze u vremenu i prostoru na primjerima ekoloških problema</w:t>
            </w:r>
          </w:p>
          <w:p w14:paraId="00EBED5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razvijati ekološku svijest ekološkim akcijama</w:t>
            </w:r>
          </w:p>
        </w:tc>
        <w:tc>
          <w:tcPr>
            <w:tcW w:w="1985" w:type="dxa"/>
            <w:tcBorders>
              <w:top w:val="single" w:sz="4" w:space="0" w:color="000000"/>
            </w:tcBorders>
          </w:tcPr>
          <w:p w14:paraId="75FC318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Damir Vinković, prof., učenici OŠ „Mitnica“ u suradnji sa Gimnazijom Vukovar</w:t>
            </w:r>
          </w:p>
          <w:p w14:paraId="6705514D"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842" w:type="dxa"/>
            <w:tcBorders>
              <w:top w:val="single" w:sz="4" w:space="0" w:color="000000"/>
            </w:tcBorders>
          </w:tcPr>
          <w:p w14:paraId="520CD80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izlaganje</w:t>
            </w:r>
            <w:r w:rsidRPr="00FB431D">
              <w:rPr>
                <w:rFonts w:asciiTheme="majorHAnsi" w:eastAsia="Arial" w:hAnsiTheme="majorHAnsi" w:cstheme="majorHAnsi"/>
              </w:rPr>
              <w:br/>
              <w:t>istraživanje</w:t>
            </w:r>
          </w:p>
        </w:tc>
        <w:tc>
          <w:tcPr>
            <w:tcW w:w="1560" w:type="dxa"/>
            <w:tcBorders>
              <w:top w:val="single" w:sz="4" w:space="0" w:color="000000"/>
            </w:tcBorders>
          </w:tcPr>
          <w:p w14:paraId="51C780D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ožujak 2020. g.</w:t>
            </w:r>
          </w:p>
          <w:p w14:paraId="6DA5C5B0"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559" w:type="dxa"/>
            <w:tcBorders>
              <w:top w:val="single" w:sz="4" w:space="0" w:color="000000"/>
            </w:tcBorders>
          </w:tcPr>
          <w:p w14:paraId="0B9DE32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417" w:type="dxa"/>
            <w:tcBorders>
              <w:top w:val="single" w:sz="4" w:space="0" w:color="000000"/>
            </w:tcBorders>
          </w:tcPr>
          <w:p w14:paraId="431F3BE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prezentacije (PowerPoint), plakati koje izrađuju učenici i ostali radovi</w:t>
            </w:r>
          </w:p>
        </w:tc>
      </w:tr>
      <w:tr w:rsidR="00FB431D" w:rsidRPr="00FB431D" w14:paraId="543D7AA6" w14:textId="77777777" w:rsidTr="002E6D18">
        <w:trPr>
          <w:trHeight w:val="820"/>
        </w:trPr>
        <w:tc>
          <w:tcPr>
            <w:tcW w:w="1843" w:type="dxa"/>
          </w:tcPr>
          <w:p w14:paraId="7C947B62"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674E5716"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Priroda</w:t>
            </w:r>
          </w:p>
          <w:p w14:paraId="436FC3D4"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6 a, b</w:t>
            </w:r>
          </w:p>
          <w:p w14:paraId="31B877E1"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Razredni herbarij</w:t>
            </w:r>
          </w:p>
        </w:tc>
        <w:tc>
          <w:tcPr>
            <w:tcW w:w="1985" w:type="dxa"/>
          </w:tcPr>
          <w:p w14:paraId="0CDBC0B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upoznati biljne vrste svog kraja, te sakupiti primjerke istih za izradu </w:t>
            </w:r>
            <w:r w:rsidRPr="00FB431D">
              <w:rPr>
                <w:rFonts w:asciiTheme="majorHAnsi" w:eastAsia="Arial" w:hAnsiTheme="majorHAnsi" w:cstheme="majorHAnsi"/>
              </w:rPr>
              <w:lastRenderedPageBreak/>
              <w:t>razrednog herbarija. upoznati pojedinosti tih biljaka, te usvojiti pojam herbarija i načina njegove izrade.</w:t>
            </w:r>
          </w:p>
        </w:tc>
        <w:tc>
          <w:tcPr>
            <w:tcW w:w="1984" w:type="dxa"/>
          </w:tcPr>
          <w:p w14:paraId="657DEFD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razvijanje kreativnosti, sistematičnosti i preciznosti.</w:t>
            </w:r>
          </w:p>
          <w:p w14:paraId="2B68165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stjecanje novih znanja o biljnim vrstama svog kraja.</w:t>
            </w:r>
          </w:p>
        </w:tc>
        <w:tc>
          <w:tcPr>
            <w:tcW w:w="1985" w:type="dxa"/>
          </w:tcPr>
          <w:p w14:paraId="532E5A7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Antonija Boras</w:t>
            </w:r>
          </w:p>
          <w:p w14:paraId="3450F33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Učiteljica prirode i učenici 6.a i 6.b razreda </w:t>
            </w:r>
          </w:p>
        </w:tc>
        <w:tc>
          <w:tcPr>
            <w:tcW w:w="1842" w:type="dxa"/>
          </w:tcPr>
          <w:p w14:paraId="208FBEC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istraživanje</w:t>
            </w:r>
          </w:p>
          <w:p w14:paraId="4597AA4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sakupljanje biljaka</w:t>
            </w:r>
          </w:p>
          <w:p w14:paraId="666CE7B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izrada herbarija</w:t>
            </w:r>
          </w:p>
          <w:p w14:paraId="7B01797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pisanje</w:t>
            </w:r>
          </w:p>
          <w:p w14:paraId="029CE5D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opisivanje</w:t>
            </w:r>
          </w:p>
          <w:p w14:paraId="5829C09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izlaganje</w:t>
            </w:r>
          </w:p>
        </w:tc>
        <w:tc>
          <w:tcPr>
            <w:tcW w:w="1560" w:type="dxa"/>
          </w:tcPr>
          <w:p w14:paraId="54CD709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tijekom školske godine 2019./20.</w:t>
            </w:r>
          </w:p>
        </w:tc>
        <w:tc>
          <w:tcPr>
            <w:tcW w:w="1559" w:type="dxa"/>
          </w:tcPr>
          <w:p w14:paraId="6866242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nema troškova</w:t>
            </w:r>
          </w:p>
        </w:tc>
        <w:tc>
          <w:tcPr>
            <w:tcW w:w="1417" w:type="dxa"/>
          </w:tcPr>
          <w:p w14:paraId="3184F1D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rada</w:t>
            </w:r>
          </w:p>
        </w:tc>
      </w:tr>
      <w:tr w:rsidR="00FB431D" w:rsidRPr="00FB431D" w14:paraId="01557324" w14:textId="77777777" w:rsidTr="002E6D18">
        <w:trPr>
          <w:trHeight w:val="820"/>
        </w:trPr>
        <w:tc>
          <w:tcPr>
            <w:tcW w:w="1843" w:type="dxa"/>
          </w:tcPr>
          <w:p w14:paraId="55971416" w14:textId="23523B64"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Biologija</w:t>
            </w:r>
          </w:p>
          <w:p w14:paraId="1FEA6B68"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8. a, b</w:t>
            </w:r>
          </w:p>
          <w:p w14:paraId="7F273F55"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Modeli u nastavi biologije</w:t>
            </w:r>
          </w:p>
        </w:tc>
        <w:tc>
          <w:tcPr>
            <w:tcW w:w="1985" w:type="dxa"/>
          </w:tcPr>
          <w:p w14:paraId="1FB595D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će bolje razumjeti građu, ulogu i funkciju bioloških molekula, organa...</w:t>
            </w:r>
          </w:p>
        </w:tc>
        <w:tc>
          <w:tcPr>
            <w:tcW w:w="1984" w:type="dxa"/>
          </w:tcPr>
          <w:p w14:paraId="1441492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-razvijanje istraživačkog učenja</w:t>
            </w:r>
          </w:p>
          <w:p w14:paraId="27A0D31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-razvijanje kreativnosti, preciznosti i samostalnosti</w:t>
            </w:r>
          </w:p>
        </w:tc>
        <w:tc>
          <w:tcPr>
            <w:tcW w:w="1985" w:type="dxa"/>
          </w:tcPr>
          <w:p w14:paraId="5FCEAC0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učiteljica Antonija Boras i učenici 8. a i 8. b razreda</w:t>
            </w:r>
          </w:p>
        </w:tc>
        <w:tc>
          <w:tcPr>
            <w:tcW w:w="1842" w:type="dxa"/>
          </w:tcPr>
          <w:p w14:paraId="16A9D1B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istraživanje </w:t>
            </w:r>
          </w:p>
          <w:p w14:paraId="0BDE750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praktičan rad - izrada modela</w:t>
            </w:r>
          </w:p>
          <w:p w14:paraId="703B6AF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demonstracija</w:t>
            </w:r>
          </w:p>
        </w:tc>
        <w:tc>
          <w:tcPr>
            <w:tcW w:w="1560" w:type="dxa"/>
          </w:tcPr>
          <w:p w14:paraId="3282BFF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tijekom školske godine 2019./2020.</w:t>
            </w:r>
          </w:p>
        </w:tc>
        <w:tc>
          <w:tcPr>
            <w:tcW w:w="1559" w:type="dxa"/>
          </w:tcPr>
          <w:p w14:paraId="5D0B894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materijal za izradu modela</w:t>
            </w:r>
          </w:p>
          <w:p w14:paraId="1E9D354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 koji učenici imaju kod kuće)</w:t>
            </w:r>
          </w:p>
        </w:tc>
        <w:tc>
          <w:tcPr>
            <w:tcW w:w="1417" w:type="dxa"/>
          </w:tcPr>
          <w:p w14:paraId="1011437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rada</w:t>
            </w:r>
          </w:p>
        </w:tc>
      </w:tr>
      <w:tr w:rsidR="00FB431D" w:rsidRPr="00FB431D" w14:paraId="39C00F66" w14:textId="77777777" w:rsidTr="002E6D18">
        <w:trPr>
          <w:trHeight w:val="820"/>
        </w:trPr>
        <w:tc>
          <w:tcPr>
            <w:tcW w:w="1843" w:type="dxa"/>
          </w:tcPr>
          <w:p w14:paraId="462ECFD2"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4.a, 4.b</w:t>
            </w:r>
          </w:p>
          <w:p w14:paraId="0CE7776C"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Priroda i društvo- Biljke i životinje naše domovine</w:t>
            </w:r>
          </w:p>
        </w:tc>
        <w:tc>
          <w:tcPr>
            <w:tcW w:w="1985" w:type="dxa"/>
          </w:tcPr>
          <w:p w14:paraId="26DD17C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upoznati i istražiti život biljaka i životinja naše domovine</w:t>
            </w:r>
          </w:p>
        </w:tc>
        <w:tc>
          <w:tcPr>
            <w:tcW w:w="1984" w:type="dxa"/>
          </w:tcPr>
          <w:p w14:paraId="0AE68B0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saznati zanimljivosti o biljkama i životinjama i zanimljivo prezentirati pripremljene podatke</w:t>
            </w:r>
          </w:p>
        </w:tc>
        <w:tc>
          <w:tcPr>
            <w:tcW w:w="1985" w:type="dxa"/>
          </w:tcPr>
          <w:p w14:paraId="496F9169"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učiteljice Senka Horvatić, </w:t>
            </w:r>
            <w:r w:rsidRPr="00FB431D">
              <w:rPr>
                <w:rFonts w:asciiTheme="majorHAnsi" w:eastAsia="Arial" w:hAnsiTheme="majorHAnsi" w:cstheme="majorHAnsi"/>
              </w:rPr>
              <w:br/>
              <w:t>Sanja Starc</w:t>
            </w:r>
          </w:p>
        </w:tc>
        <w:tc>
          <w:tcPr>
            <w:tcW w:w="1842" w:type="dxa"/>
          </w:tcPr>
          <w:p w14:paraId="582A402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razgovora</w:t>
            </w:r>
          </w:p>
          <w:p w14:paraId="67EB542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demonstracija</w:t>
            </w:r>
          </w:p>
          <w:p w14:paraId="4A0778E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izlaganja</w:t>
            </w:r>
            <w:r w:rsidRPr="00FB431D">
              <w:rPr>
                <w:rFonts w:asciiTheme="majorHAnsi" w:eastAsia="Arial" w:hAnsiTheme="majorHAnsi" w:cstheme="majorHAnsi"/>
              </w:rPr>
              <w:br/>
              <w:t>istraživanja</w:t>
            </w:r>
          </w:p>
        </w:tc>
        <w:tc>
          <w:tcPr>
            <w:tcW w:w="1560" w:type="dxa"/>
          </w:tcPr>
          <w:p w14:paraId="1BB582D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ožujak/svibanj 2020.</w:t>
            </w:r>
          </w:p>
        </w:tc>
        <w:tc>
          <w:tcPr>
            <w:tcW w:w="1559" w:type="dxa"/>
          </w:tcPr>
          <w:p w14:paraId="1D686A6A"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fotoaparat, CD, fotokopirni papir, hamer, fotoaparat (slike)</w:t>
            </w:r>
          </w:p>
          <w:p w14:paraId="49C719D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417" w:type="dxa"/>
          </w:tcPr>
          <w:p w14:paraId="7637CCF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u školi</w:t>
            </w:r>
          </w:p>
          <w:p w14:paraId="55BFC50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evaluacijski listići</w:t>
            </w:r>
          </w:p>
          <w:p w14:paraId="38F568BE"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r>
      <w:tr w:rsidR="00FB431D" w:rsidRPr="00FB431D" w14:paraId="24DB5FE5" w14:textId="77777777" w:rsidTr="002E6D18">
        <w:trPr>
          <w:trHeight w:val="820"/>
        </w:trPr>
        <w:tc>
          <w:tcPr>
            <w:tcW w:w="1843" w:type="dxa"/>
          </w:tcPr>
          <w:p w14:paraId="181B95BF"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754C841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3. a i 3.b</w:t>
            </w:r>
            <w:r w:rsidRPr="00721136">
              <w:rPr>
                <w:rFonts w:asciiTheme="majorHAnsi" w:eastAsia="Arial" w:hAnsiTheme="majorHAnsi" w:cstheme="majorHAnsi"/>
                <w:b/>
              </w:rPr>
              <w:br/>
              <w:t>Moj zavičaj u prošlosti: Kulturno-povijesni spomenici</w:t>
            </w:r>
          </w:p>
        </w:tc>
        <w:tc>
          <w:tcPr>
            <w:tcW w:w="1985" w:type="dxa"/>
          </w:tcPr>
          <w:p w14:paraId="13757AE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istraživati podatke o prošlosti svoga grada, kulturno- povijesnim spomenicima</w:t>
            </w:r>
            <w:r w:rsidRPr="00FB431D">
              <w:rPr>
                <w:rFonts w:asciiTheme="majorHAnsi" w:eastAsia="Arial" w:hAnsiTheme="majorHAnsi" w:cstheme="majorHAnsi"/>
              </w:rPr>
              <w:br/>
              <w:t>(crkva sv. Filipa i Jakova i dvorac Eltz)</w:t>
            </w:r>
          </w:p>
        </w:tc>
        <w:tc>
          <w:tcPr>
            <w:tcW w:w="1984" w:type="dxa"/>
          </w:tcPr>
          <w:p w14:paraId="1CF870B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-razvijanje istraživačkog učenja, kreativnosti i samostalnosti</w:t>
            </w:r>
          </w:p>
          <w:p w14:paraId="020A02C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-razvijati osjećaj ponosa i pripadnosti svome gradu.</w:t>
            </w:r>
          </w:p>
        </w:tc>
        <w:tc>
          <w:tcPr>
            <w:tcW w:w="1985" w:type="dxa"/>
          </w:tcPr>
          <w:p w14:paraId="5519CA1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učiteljice </w:t>
            </w:r>
          </w:p>
          <w:p w14:paraId="596A8B8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Vesna Jakovljević, Josipa Paun Hujber</w:t>
            </w:r>
          </w:p>
          <w:p w14:paraId="6776B8B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Mirna Vukoja</w:t>
            </w:r>
          </w:p>
        </w:tc>
        <w:tc>
          <w:tcPr>
            <w:tcW w:w="1842" w:type="dxa"/>
          </w:tcPr>
          <w:p w14:paraId="5099310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usmenog izlaganja,</w:t>
            </w:r>
            <w:r w:rsidRPr="00FB431D">
              <w:rPr>
                <w:rFonts w:asciiTheme="majorHAnsi" w:eastAsia="Arial" w:hAnsiTheme="majorHAnsi" w:cstheme="majorHAnsi"/>
              </w:rPr>
              <w:br/>
              <w:t>prezentacije, čitanje i rad na tekstu</w:t>
            </w:r>
          </w:p>
        </w:tc>
        <w:tc>
          <w:tcPr>
            <w:tcW w:w="1560" w:type="dxa"/>
          </w:tcPr>
          <w:p w14:paraId="1FFBA122" w14:textId="77777777" w:rsidR="00DA56A3" w:rsidRPr="00FB431D" w:rsidRDefault="00DD0E88" w:rsidP="007A73CB">
            <w:pPr>
              <w:pBdr>
                <w:top w:val="nil"/>
                <w:left w:val="nil"/>
                <w:bottom w:val="nil"/>
                <w:right w:val="nil"/>
                <w:between w:val="nil"/>
              </w:pBdr>
              <w:spacing w:after="0" w:line="240" w:lineRule="auto"/>
              <w:ind w:left="720"/>
              <w:rPr>
                <w:rFonts w:asciiTheme="majorHAnsi" w:eastAsia="Arial" w:hAnsiTheme="majorHAnsi" w:cstheme="majorHAnsi"/>
              </w:rPr>
            </w:pPr>
            <w:r w:rsidRPr="00FB431D">
              <w:rPr>
                <w:rFonts w:asciiTheme="majorHAnsi" w:eastAsia="Arial" w:hAnsiTheme="majorHAnsi" w:cstheme="majorHAnsi"/>
              </w:rPr>
              <w:t>prosinac 2019. / travanj 2020.</w:t>
            </w:r>
          </w:p>
        </w:tc>
        <w:tc>
          <w:tcPr>
            <w:tcW w:w="1559" w:type="dxa"/>
          </w:tcPr>
          <w:p w14:paraId="13614DED"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fotoaparat, hamer, fotokopirni papir</w:t>
            </w:r>
          </w:p>
        </w:tc>
        <w:tc>
          <w:tcPr>
            <w:tcW w:w="1417" w:type="dxa"/>
          </w:tcPr>
          <w:p w14:paraId="16F735E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prezentacija projekta roditeljima, </w:t>
            </w:r>
            <w:r w:rsidRPr="00FB431D">
              <w:rPr>
                <w:rFonts w:asciiTheme="majorHAnsi" w:eastAsia="Arial" w:hAnsiTheme="majorHAnsi" w:cstheme="majorHAnsi"/>
              </w:rPr>
              <w:br/>
              <w:t>suradnja s OŠ Turanj</w:t>
            </w:r>
          </w:p>
        </w:tc>
      </w:tr>
      <w:tr w:rsidR="00FB431D" w:rsidRPr="00FB431D" w14:paraId="2E1C5B3E" w14:textId="77777777" w:rsidTr="002E6D18">
        <w:trPr>
          <w:trHeight w:val="820"/>
        </w:trPr>
        <w:tc>
          <w:tcPr>
            <w:tcW w:w="1843" w:type="dxa"/>
          </w:tcPr>
          <w:p w14:paraId="0EFA9588"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3E4744DE"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Hrvatski jezik</w:t>
            </w:r>
          </w:p>
          <w:p w14:paraId="4F29D6E8"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lastRenderedPageBreak/>
              <w:t>„Da sam ja učiteljica“ u 7.a i 7.b</w:t>
            </w:r>
          </w:p>
          <w:p w14:paraId="13266F74"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tc>
        <w:tc>
          <w:tcPr>
            <w:tcW w:w="1985" w:type="dxa"/>
          </w:tcPr>
          <w:p w14:paraId="448E819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A0D7C0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upoznavanje sa zanimanjima vezanim uz </w:t>
            </w:r>
            <w:r w:rsidRPr="00FB431D">
              <w:rPr>
                <w:rFonts w:asciiTheme="majorHAnsi" w:eastAsia="Arial" w:hAnsiTheme="majorHAnsi" w:cstheme="majorHAnsi"/>
              </w:rPr>
              <w:lastRenderedPageBreak/>
              <w:t>predmet, zamijeniti uloge s učenicima koji to žele</w:t>
            </w:r>
          </w:p>
        </w:tc>
        <w:tc>
          <w:tcPr>
            <w:tcW w:w="1984" w:type="dxa"/>
          </w:tcPr>
          <w:p w14:paraId="625B148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B2F0A3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poticati učenike na razmišljanje i prosuđivanje o </w:t>
            </w:r>
            <w:r w:rsidRPr="00FB431D">
              <w:rPr>
                <w:rFonts w:asciiTheme="majorHAnsi" w:eastAsia="Arial" w:hAnsiTheme="majorHAnsi" w:cstheme="majorHAnsi"/>
              </w:rPr>
              <w:lastRenderedPageBreak/>
              <w:t>važnosti jezika,upoznavanje sa zanimanjima lektor, učitelj, novinar, urednik, pisac</w:t>
            </w:r>
          </w:p>
        </w:tc>
        <w:tc>
          <w:tcPr>
            <w:tcW w:w="1985" w:type="dxa"/>
          </w:tcPr>
          <w:p w14:paraId="36A76F91"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06FDF1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Vedrana Žutić</w:t>
            </w:r>
          </w:p>
        </w:tc>
        <w:tc>
          <w:tcPr>
            <w:tcW w:w="1842" w:type="dxa"/>
          </w:tcPr>
          <w:p w14:paraId="6ECF931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C4B73C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razgovor, izlaganje, </w:t>
            </w:r>
            <w:r w:rsidRPr="00FB431D">
              <w:rPr>
                <w:rFonts w:asciiTheme="majorHAnsi" w:eastAsia="Arial" w:hAnsiTheme="majorHAnsi" w:cstheme="majorHAnsi"/>
              </w:rPr>
              <w:lastRenderedPageBreak/>
              <w:t>prezentacija, dramatizacija</w:t>
            </w:r>
          </w:p>
        </w:tc>
        <w:tc>
          <w:tcPr>
            <w:tcW w:w="1560" w:type="dxa"/>
          </w:tcPr>
          <w:p w14:paraId="65A4CA8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DFB140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šk.god.2019./2020.</w:t>
            </w:r>
          </w:p>
        </w:tc>
        <w:tc>
          <w:tcPr>
            <w:tcW w:w="1559" w:type="dxa"/>
          </w:tcPr>
          <w:p w14:paraId="243B5E9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4A8231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fotokopirni papir, hamer, slike…</w:t>
            </w:r>
          </w:p>
        </w:tc>
        <w:tc>
          <w:tcPr>
            <w:tcW w:w="1417" w:type="dxa"/>
          </w:tcPr>
          <w:p w14:paraId="1157F71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6AEE1E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prezentacija u školi</w:t>
            </w:r>
          </w:p>
        </w:tc>
      </w:tr>
      <w:tr w:rsidR="00FB431D" w:rsidRPr="00FB431D" w14:paraId="20673ADA" w14:textId="77777777" w:rsidTr="002E6D18">
        <w:trPr>
          <w:trHeight w:val="820"/>
        </w:trPr>
        <w:tc>
          <w:tcPr>
            <w:tcW w:w="1843" w:type="dxa"/>
          </w:tcPr>
          <w:p w14:paraId="10E51F96" w14:textId="77777777" w:rsidR="00DA56A3" w:rsidRPr="00721136" w:rsidRDefault="00DA56A3" w:rsidP="00721136">
            <w:pPr>
              <w:pBdr>
                <w:top w:val="nil"/>
                <w:left w:val="nil"/>
                <w:bottom w:val="nil"/>
                <w:right w:val="nil"/>
                <w:between w:val="nil"/>
              </w:pBdr>
              <w:spacing w:after="0" w:line="240" w:lineRule="auto"/>
              <w:jc w:val="center"/>
              <w:rPr>
                <w:rFonts w:asciiTheme="majorHAnsi" w:eastAsia="Arial" w:hAnsiTheme="majorHAnsi" w:cstheme="majorHAnsi"/>
                <w:b/>
              </w:rPr>
            </w:pPr>
          </w:p>
          <w:p w14:paraId="40F96A99" w14:textId="77777777" w:rsidR="00DA56A3" w:rsidRPr="00721136"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Dan sjećanja na žrtvu Vukovara 1991.</w:t>
            </w:r>
          </w:p>
        </w:tc>
        <w:tc>
          <w:tcPr>
            <w:tcW w:w="1985" w:type="dxa"/>
          </w:tcPr>
          <w:p w14:paraId="3B7B56C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odati počast i izraziti zahvalnost svim žrtvama domovinskog rata, poticati domoljublje i osjećaj ponosa</w:t>
            </w:r>
          </w:p>
        </w:tc>
        <w:tc>
          <w:tcPr>
            <w:tcW w:w="1984" w:type="dxa"/>
          </w:tcPr>
          <w:p w14:paraId="05BC2EE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potaknuti učenike na razmišljanje o značenju domovinskog rata za sve nas s osobnog i nacionalnog stajališta</w:t>
            </w:r>
          </w:p>
        </w:tc>
        <w:tc>
          <w:tcPr>
            <w:tcW w:w="1985" w:type="dxa"/>
          </w:tcPr>
          <w:p w14:paraId="1F5F8F3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ravnateljica Dubravka Lemac, , uč. povijesti</w:t>
            </w:r>
          </w:p>
          <w:p w14:paraId="3005CEC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 xml:space="preserve"> Kalinić , Prpa, sestra Ana vjeroučitelj,</w:t>
            </w:r>
          </w:p>
          <w:p w14:paraId="69DB738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svi učitelji i učenici</w:t>
            </w:r>
          </w:p>
        </w:tc>
        <w:tc>
          <w:tcPr>
            <w:tcW w:w="1842" w:type="dxa"/>
          </w:tcPr>
          <w:p w14:paraId="22ECC35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sudjelovanje učenika u mimohodu od škole do memorijalnog groblja</w:t>
            </w:r>
          </w:p>
        </w:tc>
        <w:tc>
          <w:tcPr>
            <w:tcW w:w="1560" w:type="dxa"/>
          </w:tcPr>
          <w:p w14:paraId="700E8F48"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studeni 2019.</w:t>
            </w:r>
          </w:p>
        </w:tc>
        <w:tc>
          <w:tcPr>
            <w:tcW w:w="1559" w:type="dxa"/>
          </w:tcPr>
          <w:p w14:paraId="799BC39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svijeće</w:t>
            </w:r>
          </w:p>
        </w:tc>
        <w:tc>
          <w:tcPr>
            <w:tcW w:w="1417" w:type="dxa"/>
          </w:tcPr>
          <w:p w14:paraId="67AAD982"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pisanje sastavaka, razgovor</w:t>
            </w:r>
          </w:p>
        </w:tc>
      </w:tr>
      <w:tr w:rsidR="00FB431D" w:rsidRPr="00FB431D" w14:paraId="5B37102A" w14:textId="77777777" w:rsidTr="002E6D18">
        <w:trPr>
          <w:trHeight w:val="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982E1" w14:textId="24BD2FF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Školski godišnji projekt:</w:t>
            </w:r>
          </w:p>
          <w:p w14:paraId="262EC8BB" w14:textId="77777777" w:rsidR="00DA56A3" w:rsidRPr="00721136" w:rsidRDefault="00DD0E88" w:rsidP="00721136">
            <w:pPr>
              <w:spacing w:after="0" w:line="240" w:lineRule="auto"/>
              <w:jc w:val="center"/>
              <w:rPr>
                <w:rFonts w:asciiTheme="majorHAnsi" w:eastAsia="Arial" w:hAnsiTheme="majorHAnsi" w:cstheme="majorHAnsi"/>
                <w:b/>
                <w:u w:val="single"/>
              </w:rPr>
            </w:pPr>
            <w:r w:rsidRPr="00721136">
              <w:rPr>
                <w:rFonts w:asciiTheme="majorHAnsi" w:eastAsia="Arial" w:hAnsiTheme="majorHAnsi" w:cstheme="majorHAnsi"/>
                <w:b/>
                <w:u w:val="single"/>
              </w:rPr>
              <w:t>Funkcionalne  obitelji i škola čine dobro zajednici</w:t>
            </w:r>
          </w:p>
          <w:p w14:paraId="6BD78359" w14:textId="77777777" w:rsidR="00DA56A3" w:rsidRPr="00721136" w:rsidRDefault="00DA56A3" w:rsidP="00721136">
            <w:pPr>
              <w:spacing w:after="0" w:line="240" w:lineRule="auto"/>
              <w:jc w:val="center"/>
              <w:rPr>
                <w:rFonts w:asciiTheme="majorHAnsi" w:eastAsia="Arial" w:hAnsiTheme="majorHAnsi" w:cstheme="majorHAnsi"/>
                <w:b/>
              </w:rPr>
            </w:pPr>
          </w:p>
          <w:p w14:paraId="45D6F03B" w14:textId="77777777" w:rsidR="00DA56A3" w:rsidRPr="00721136" w:rsidRDefault="00DA56A3" w:rsidP="00721136">
            <w:pPr>
              <w:spacing w:after="0" w:line="240" w:lineRule="auto"/>
              <w:jc w:val="center"/>
              <w:rPr>
                <w:rFonts w:asciiTheme="majorHAnsi" w:eastAsia="Arial" w:hAnsiTheme="majorHAnsi" w:cstheme="majorHAnsi"/>
                <w:b/>
              </w:rPr>
            </w:pPr>
          </w:p>
          <w:p w14:paraId="61CAEDDC" w14:textId="77777777" w:rsidR="00DA56A3" w:rsidRPr="00721136" w:rsidRDefault="00DA56A3" w:rsidP="00721136">
            <w:pPr>
              <w:spacing w:after="0" w:line="240" w:lineRule="auto"/>
              <w:jc w:val="center"/>
              <w:rPr>
                <w:rFonts w:asciiTheme="majorHAnsi" w:eastAsia="Arial" w:hAnsiTheme="majorHAnsi" w:cstheme="majorHAnsi"/>
                <w:b/>
              </w:rPr>
            </w:pPr>
          </w:p>
          <w:p w14:paraId="4113F660" w14:textId="77777777" w:rsidR="00DA56A3" w:rsidRPr="00721136" w:rsidRDefault="00DA56A3" w:rsidP="00721136">
            <w:pPr>
              <w:spacing w:after="0" w:line="240" w:lineRule="auto"/>
              <w:jc w:val="center"/>
              <w:rPr>
                <w:rFonts w:asciiTheme="majorHAnsi" w:eastAsia="Arial" w:hAnsiTheme="majorHAnsi" w:cstheme="majorHAnsi"/>
                <w:b/>
              </w:rPr>
            </w:pPr>
          </w:p>
          <w:p w14:paraId="35DF9878" w14:textId="77777777" w:rsidR="00DA56A3" w:rsidRPr="00721136" w:rsidRDefault="00DA56A3" w:rsidP="00721136">
            <w:pPr>
              <w:spacing w:after="0" w:line="240" w:lineRule="auto"/>
              <w:jc w:val="center"/>
              <w:rPr>
                <w:rFonts w:asciiTheme="majorHAnsi" w:eastAsia="Arial" w:hAnsiTheme="majorHAnsi" w:cstheme="majorHAnsi"/>
                <w:b/>
              </w:rPr>
            </w:pPr>
          </w:p>
          <w:p w14:paraId="5DE8F408" w14:textId="77777777" w:rsidR="00DA56A3" w:rsidRPr="00721136" w:rsidRDefault="00DA56A3" w:rsidP="00721136">
            <w:pPr>
              <w:spacing w:after="0" w:line="240" w:lineRule="auto"/>
              <w:jc w:val="center"/>
              <w:rPr>
                <w:rFonts w:asciiTheme="majorHAnsi" w:eastAsia="Arial" w:hAnsiTheme="majorHAnsi" w:cstheme="majorHAnsi"/>
                <w:b/>
              </w:rPr>
            </w:pPr>
          </w:p>
          <w:p w14:paraId="4CE6B8D6" w14:textId="77777777" w:rsidR="00DA56A3" w:rsidRPr="00721136" w:rsidRDefault="00DA56A3" w:rsidP="00721136">
            <w:pPr>
              <w:spacing w:after="0" w:line="240" w:lineRule="auto"/>
              <w:jc w:val="center"/>
              <w:rPr>
                <w:rFonts w:asciiTheme="majorHAnsi" w:eastAsia="Arial" w:hAnsiTheme="majorHAnsi" w:cstheme="majorHAnsi"/>
                <w:b/>
              </w:rPr>
            </w:pPr>
          </w:p>
          <w:p w14:paraId="4A4DD317" w14:textId="77777777" w:rsidR="00DA56A3" w:rsidRPr="00721136" w:rsidRDefault="00DA56A3" w:rsidP="00721136">
            <w:pPr>
              <w:spacing w:after="0" w:line="240" w:lineRule="auto"/>
              <w:jc w:val="center"/>
              <w:rPr>
                <w:rFonts w:asciiTheme="majorHAnsi" w:eastAsia="Arial" w:hAnsiTheme="majorHAnsi" w:cstheme="majorHAnsi"/>
                <w:b/>
              </w:rPr>
            </w:pPr>
          </w:p>
          <w:p w14:paraId="26A80208" w14:textId="77777777" w:rsidR="00DA56A3" w:rsidRPr="00721136" w:rsidRDefault="00DA56A3" w:rsidP="00721136">
            <w:pPr>
              <w:spacing w:after="0" w:line="240" w:lineRule="auto"/>
              <w:jc w:val="center"/>
              <w:rPr>
                <w:rFonts w:asciiTheme="majorHAnsi" w:eastAsia="Arial" w:hAnsiTheme="majorHAnsi" w:cstheme="majorHAnsi"/>
                <w:b/>
              </w:rPr>
            </w:pPr>
          </w:p>
          <w:p w14:paraId="1662BD3B" w14:textId="77777777" w:rsidR="00DA56A3" w:rsidRPr="00721136" w:rsidRDefault="00DA56A3" w:rsidP="00721136">
            <w:pPr>
              <w:spacing w:after="0" w:line="240" w:lineRule="auto"/>
              <w:jc w:val="center"/>
              <w:rPr>
                <w:rFonts w:asciiTheme="majorHAnsi" w:eastAsia="Arial" w:hAnsiTheme="majorHAnsi" w:cstheme="majorHAnsi"/>
                <w:b/>
              </w:rPr>
            </w:pPr>
          </w:p>
          <w:p w14:paraId="65024F7B" w14:textId="77777777" w:rsidR="00DA56A3" w:rsidRPr="00721136" w:rsidRDefault="00DA56A3" w:rsidP="00721136">
            <w:pPr>
              <w:spacing w:after="0" w:line="240" w:lineRule="auto"/>
              <w:jc w:val="center"/>
              <w:rPr>
                <w:rFonts w:asciiTheme="majorHAnsi" w:eastAsia="Arial" w:hAnsiTheme="majorHAnsi" w:cstheme="majorHAnsi"/>
                <w:b/>
              </w:rPr>
            </w:pPr>
          </w:p>
          <w:p w14:paraId="24B013BA" w14:textId="77777777" w:rsidR="00DA56A3" w:rsidRPr="00721136" w:rsidRDefault="00DA56A3" w:rsidP="00721136">
            <w:pPr>
              <w:spacing w:after="0" w:line="240" w:lineRule="auto"/>
              <w:jc w:val="center"/>
              <w:rPr>
                <w:rFonts w:asciiTheme="majorHAnsi" w:eastAsia="Arial" w:hAnsiTheme="majorHAnsi" w:cstheme="majorHAnsi"/>
                <w:b/>
              </w:rPr>
            </w:pPr>
          </w:p>
          <w:p w14:paraId="11F18B95" w14:textId="77777777" w:rsidR="00DA56A3" w:rsidRPr="00721136" w:rsidRDefault="00DA56A3" w:rsidP="00721136">
            <w:pPr>
              <w:spacing w:after="0" w:line="240" w:lineRule="auto"/>
              <w:jc w:val="center"/>
              <w:rPr>
                <w:rFonts w:asciiTheme="majorHAnsi" w:eastAsia="Arial" w:hAnsiTheme="majorHAnsi" w:cstheme="majorHAnsi"/>
                <w:b/>
              </w:rPr>
            </w:pPr>
          </w:p>
          <w:p w14:paraId="7A8491C4" w14:textId="77777777" w:rsidR="00DA56A3" w:rsidRPr="00721136" w:rsidRDefault="00DA56A3" w:rsidP="00721136">
            <w:pPr>
              <w:spacing w:after="0" w:line="240" w:lineRule="auto"/>
              <w:jc w:val="center"/>
              <w:rPr>
                <w:rFonts w:asciiTheme="majorHAnsi" w:eastAsia="Arial" w:hAnsiTheme="majorHAnsi" w:cstheme="majorHAnsi"/>
                <w:b/>
              </w:rPr>
            </w:pPr>
          </w:p>
          <w:p w14:paraId="4AD906B6" w14:textId="77777777" w:rsidR="00DA56A3" w:rsidRPr="00721136" w:rsidRDefault="00DA56A3" w:rsidP="00721136">
            <w:pPr>
              <w:spacing w:after="0" w:line="240" w:lineRule="auto"/>
              <w:jc w:val="center"/>
              <w:rPr>
                <w:rFonts w:asciiTheme="majorHAnsi" w:eastAsia="Arial" w:hAnsiTheme="majorHAnsi" w:cstheme="majorHAnsi"/>
                <w:b/>
              </w:rPr>
            </w:pPr>
          </w:p>
          <w:p w14:paraId="0C4B3992" w14:textId="08E5D8E5" w:rsidR="00CF2DD2"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1.Prijateljstva i podrška</w:t>
            </w:r>
          </w:p>
          <w:p w14:paraId="651B82B5" w14:textId="3CEC56ED"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2. Pomoć pri smanjenju siromaštva</w:t>
            </w:r>
          </w:p>
          <w:p w14:paraId="6B72541D"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3. Pomoć bolesnim, starijim i hendikepiranim osobama</w:t>
            </w:r>
          </w:p>
          <w:p w14:paraId="1C11BEC5"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4. Poticanje obrazovanja i pismenosti</w:t>
            </w:r>
          </w:p>
          <w:p w14:paraId="6FD04422"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5. Obiteljsko vježbanje</w:t>
            </w:r>
          </w:p>
          <w:p w14:paraId="23D2D1E0"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6. Pružanje podrške</w:t>
            </w:r>
          </w:p>
          <w:p w14:paraId="69CA4C39" w14:textId="74BE8B93"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7. Proslave blagdana i posebnih prigoda</w:t>
            </w:r>
          </w:p>
          <w:p w14:paraId="10DB1C59" w14:textId="77777777"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8. Pomoć životinjama i očuvanje okoliša</w:t>
            </w:r>
          </w:p>
          <w:p w14:paraId="40DB3C8D" w14:textId="4CFD840E"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9. Posjeti</w:t>
            </w:r>
          </w:p>
          <w:p w14:paraId="31A328A8" w14:textId="3008198C" w:rsidR="00DA56A3" w:rsidRPr="00721136" w:rsidRDefault="00DD0E88" w:rsidP="00721136">
            <w:pP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10.</w:t>
            </w:r>
            <w:r w:rsidR="00414D04" w:rsidRPr="00721136">
              <w:rPr>
                <w:rFonts w:asciiTheme="majorHAnsi" w:eastAsia="Arial" w:hAnsiTheme="majorHAnsi" w:cstheme="majorHAnsi"/>
                <w:b/>
              </w:rPr>
              <w:t>Obiteljske aktivnosti - projekti</w:t>
            </w:r>
          </w:p>
        </w:tc>
        <w:tc>
          <w:tcPr>
            <w:tcW w:w="1985" w:type="dxa"/>
          </w:tcPr>
          <w:p w14:paraId="5B5B878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Poboljšati svijet u kojem živimo</w:t>
            </w:r>
          </w:p>
          <w:p w14:paraId="616B1F5B" w14:textId="741AEA18"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Povećati povezanost roditelja, škole i lokalne zajednice</w:t>
            </w:r>
          </w:p>
          <w:p w14:paraId="659ED3A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Odgajati mlade generacije na jedinstven i djelotvoran način</w:t>
            </w:r>
          </w:p>
          <w:p w14:paraId="192B8A1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Stvarati suosjećajne, velikodušne i angažirane građane</w:t>
            </w:r>
          </w:p>
          <w:p w14:paraId="365D399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Izgradnja vještina Osnažiti  obitelj i obiteljski rad</w:t>
            </w:r>
          </w:p>
          <w:p w14:paraId="61FDB4D1" w14:textId="2B7997E6"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Olakšati obiteljima  i djeci da se uključe u rad za opće dobro</w:t>
            </w:r>
          </w:p>
        </w:tc>
        <w:tc>
          <w:tcPr>
            <w:tcW w:w="1984" w:type="dxa"/>
          </w:tcPr>
          <w:p w14:paraId="5D0E9143" w14:textId="47937D53"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Uključiti osobe svih uzrasta</w:t>
            </w:r>
          </w:p>
          <w:p w14:paraId="12E7A14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Briga za dobrobit drugih</w:t>
            </w:r>
          </w:p>
          <w:p w14:paraId="5B236794" w14:textId="003BB47F"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Poduzetničke vještine</w:t>
            </w:r>
          </w:p>
          <w:p w14:paraId="78496E7B" w14:textId="0D88095D"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Jačati kompetencije odgovornog ponašanja i međusobnog uvažavanja</w:t>
            </w:r>
          </w:p>
          <w:p w14:paraId="34205D18"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Osigurava se kvalitetno obiteljsko vrijeme rada - osnaživanje obiteljskih veza</w:t>
            </w:r>
          </w:p>
          <w:p w14:paraId="58A037A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Potiče se komunikacija u obitelji</w:t>
            </w:r>
          </w:p>
          <w:p w14:paraId="2658C3F2" w14:textId="77777777" w:rsidR="00CF2DD2"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Omogućava se članovima obitelji da budu uzori</w:t>
            </w:r>
          </w:p>
          <w:p w14:paraId="0BFF60D7" w14:textId="3661DF79"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Pruža se mogućnost obiteljima da daju svoj doprinos u zajednici</w:t>
            </w:r>
          </w:p>
          <w:p w14:paraId="68F1012D" w14:textId="36DBE21E"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Povećati broj zdravih funkcionalnih obitelji u zajednici</w:t>
            </w:r>
          </w:p>
        </w:tc>
        <w:tc>
          <w:tcPr>
            <w:tcW w:w="1985" w:type="dxa"/>
          </w:tcPr>
          <w:p w14:paraId="00C71124" w14:textId="2C7E7CFC"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Ravnateljica</w:t>
            </w:r>
          </w:p>
          <w:p w14:paraId="6FE933DE" w14:textId="0B8DA4AB"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Razrednici 1.-8. razreda</w:t>
            </w:r>
          </w:p>
          <w:p w14:paraId="6077C8C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Pedagoginja</w:t>
            </w:r>
          </w:p>
          <w:p w14:paraId="6E5E6CB5"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Roditelji-Učenici</w:t>
            </w:r>
          </w:p>
          <w:p w14:paraId="377D439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Knjižničarka</w:t>
            </w:r>
          </w:p>
          <w:p w14:paraId="5B9761DB" w14:textId="53F2F4C9"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Psihologinja</w:t>
            </w:r>
          </w:p>
          <w:p w14:paraId="5991F283"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prof. engl. jez. Martina P.</w:t>
            </w:r>
          </w:p>
          <w:p w14:paraId="4F11714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B332A3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4E6C0F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385A6D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795F2BAC"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31B58F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B3038A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63FAE284"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AD0DF7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CBEC238"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2D2D9F15"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A3CC01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40A8C175" w14:textId="77777777" w:rsidR="00DA56A3"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7.a, razred, roditelji</w:t>
            </w:r>
          </w:p>
          <w:p w14:paraId="3515F4E1" w14:textId="77777777" w:rsidR="00CF2DD2" w:rsidRPr="00FB431D" w:rsidRDefault="00CF2DD2" w:rsidP="007A73CB">
            <w:pPr>
              <w:pBdr>
                <w:top w:val="nil"/>
                <w:left w:val="nil"/>
                <w:bottom w:val="nil"/>
                <w:right w:val="nil"/>
                <w:between w:val="nil"/>
              </w:pBdr>
              <w:spacing w:after="0" w:line="240" w:lineRule="auto"/>
              <w:rPr>
                <w:rFonts w:asciiTheme="majorHAnsi" w:eastAsia="Arial" w:hAnsiTheme="majorHAnsi" w:cstheme="majorHAnsi"/>
              </w:rPr>
            </w:pPr>
          </w:p>
          <w:p w14:paraId="25126ED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3.a,3. b. Vesna Jakovljević, Josipa Paun Hujber, roditelji</w:t>
            </w:r>
          </w:p>
          <w:p w14:paraId="4F33C11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0F838106"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7.a, razred</w:t>
            </w:r>
          </w:p>
          <w:p w14:paraId="42F98BB6"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4FBD602"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5C4DEC5B"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347152E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3.a,3. b. Vesna Jakovljević, Josipa Paun Hujber, roditelji</w:t>
            </w:r>
          </w:p>
          <w:p w14:paraId="7A86145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7.a, razred, roditelji</w:t>
            </w:r>
          </w:p>
          <w:p w14:paraId="04C78F8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7.a razred, roditelji</w:t>
            </w:r>
          </w:p>
          <w:p w14:paraId="76D9BE7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5.a, Lucija Konjevod</w:t>
            </w:r>
          </w:p>
          <w:p w14:paraId="1A6C398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5.b, Vera Ištuk</w:t>
            </w:r>
          </w:p>
          <w:p w14:paraId="44E73A9E" w14:textId="77777777" w:rsidR="00DA56A3" w:rsidRPr="00FB431D" w:rsidRDefault="00DA56A3" w:rsidP="007A73CB">
            <w:pPr>
              <w:spacing w:after="0" w:line="240" w:lineRule="auto"/>
              <w:rPr>
                <w:rFonts w:asciiTheme="majorHAnsi" w:eastAsia="Arial" w:hAnsiTheme="majorHAnsi" w:cstheme="majorHAnsi"/>
              </w:rPr>
            </w:pPr>
          </w:p>
          <w:p w14:paraId="75C0AC0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5.a, Lucija Konjevod</w:t>
            </w:r>
          </w:p>
          <w:p w14:paraId="7B950A5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5.b, Vera Ištuk</w:t>
            </w:r>
          </w:p>
          <w:p w14:paraId="1FBBB967"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81A1D8C" w14:textId="001F39EA"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3.a,3. b. Vesna Jakovljević, Josipa Paun Hujber, roditelji</w:t>
            </w:r>
          </w:p>
        </w:tc>
        <w:tc>
          <w:tcPr>
            <w:tcW w:w="1842" w:type="dxa"/>
          </w:tcPr>
          <w:p w14:paraId="3CEC3862" w14:textId="2AA5937F"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Rad po izbornim domenama i  temama</w:t>
            </w:r>
          </w:p>
          <w:p w14:paraId="4D3BEE1A" w14:textId="2D1825C3"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Timski suradnički rad u školi i kod kuće</w:t>
            </w:r>
          </w:p>
          <w:p w14:paraId="0F2A47D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Praktične aktivnosti povezane s lokalnom zajednicom</w:t>
            </w:r>
          </w:p>
          <w:p w14:paraId="6413E31E" w14:textId="126D6D4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Posjete</w:t>
            </w:r>
          </w:p>
        </w:tc>
        <w:tc>
          <w:tcPr>
            <w:tcW w:w="1560" w:type="dxa"/>
          </w:tcPr>
          <w:p w14:paraId="69FCDD13" w14:textId="0B06028E"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od listopada 2019</w:t>
            </w:r>
          </w:p>
          <w:p w14:paraId="24BA0050" w14:textId="0B46865E" w:rsidR="00DA56A3" w:rsidRPr="00FB431D" w:rsidRDefault="007A73CB" w:rsidP="007A73CB">
            <w:pPr>
              <w:spacing w:after="0" w:line="240" w:lineRule="auto"/>
              <w:rPr>
                <w:rFonts w:asciiTheme="majorHAnsi" w:eastAsia="Arial" w:hAnsiTheme="majorHAnsi" w:cstheme="majorHAnsi"/>
              </w:rPr>
            </w:pPr>
            <w:r>
              <w:rPr>
                <w:rFonts w:asciiTheme="majorHAnsi" w:eastAsia="Arial" w:hAnsiTheme="majorHAnsi" w:cstheme="majorHAnsi"/>
              </w:rPr>
              <w:t>do svibanja 2020.</w:t>
            </w:r>
          </w:p>
        </w:tc>
        <w:tc>
          <w:tcPr>
            <w:tcW w:w="1559" w:type="dxa"/>
          </w:tcPr>
          <w:p w14:paraId="0EAAD1C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printer</w:t>
            </w:r>
          </w:p>
          <w:p w14:paraId="4A3FB66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projektor</w:t>
            </w:r>
          </w:p>
          <w:p w14:paraId="0944B2A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papir</w:t>
            </w:r>
          </w:p>
          <w:p w14:paraId="2B87985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foto-aparat</w:t>
            </w:r>
          </w:p>
          <w:p w14:paraId="0BEB7D3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i reciklirani materijali</w:t>
            </w:r>
          </w:p>
        </w:tc>
        <w:tc>
          <w:tcPr>
            <w:tcW w:w="1417" w:type="dxa"/>
          </w:tcPr>
          <w:p w14:paraId="642EC738" w14:textId="1A9C466D"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prezentacije radova</w:t>
            </w:r>
          </w:p>
          <w:p w14:paraId="719DAA4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plakati</w:t>
            </w:r>
          </w:p>
          <w:p w14:paraId="489B289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upitnici</w:t>
            </w:r>
          </w:p>
          <w:p w14:paraId="0370C974" w14:textId="78468B90"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nagrade i priznanja</w:t>
            </w:r>
          </w:p>
          <w:p w14:paraId="18ED1B25" w14:textId="45651234"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video uradci</w:t>
            </w:r>
          </w:p>
        </w:tc>
      </w:tr>
      <w:tr w:rsidR="00FB431D" w:rsidRPr="00FB431D" w14:paraId="09B692A8" w14:textId="77777777" w:rsidTr="002E6D18">
        <w:trPr>
          <w:trHeight w:val="56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3FE29" w14:textId="77777777" w:rsidR="00DA56A3" w:rsidRPr="00FB431D" w:rsidRDefault="00DD0E88" w:rsidP="00FB431D">
            <w:pPr>
              <w:spacing w:after="0" w:line="240" w:lineRule="auto"/>
              <w:jc w:val="center"/>
              <w:rPr>
                <w:rFonts w:asciiTheme="majorHAnsi" w:eastAsia="Arial" w:hAnsiTheme="majorHAnsi" w:cstheme="majorHAnsi"/>
              </w:rPr>
            </w:pPr>
            <w:r w:rsidRPr="00FB431D">
              <w:rPr>
                <w:rFonts w:asciiTheme="majorHAnsi" w:eastAsia="Arial" w:hAnsiTheme="majorHAnsi" w:cstheme="majorHAnsi"/>
              </w:rPr>
              <w:lastRenderedPageBreak/>
              <w:t>Školski projekt:</w:t>
            </w:r>
          </w:p>
          <w:p w14:paraId="7EEA621A" w14:textId="77777777" w:rsidR="00DA56A3" w:rsidRPr="00FB431D" w:rsidRDefault="00DD0E88" w:rsidP="00FB431D">
            <w:pPr>
              <w:spacing w:after="0" w:line="240" w:lineRule="auto"/>
              <w:jc w:val="center"/>
              <w:rPr>
                <w:rFonts w:asciiTheme="majorHAnsi" w:eastAsia="Arial" w:hAnsiTheme="majorHAnsi" w:cstheme="majorHAnsi"/>
                <w:b/>
              </w:rPr>
            </w:pPr>
            <w:r w:rsidRPr="00FB431D">
              <w:rPr>
                <w:rFonts w:asciiTheme="majorHAnsi" w:eastAsia="Arial" w:hAnsiTheme="majorHAnsi" w:cstheme="majorHAnsi"/>
                <w:b/>
              </w:rPr>
              <w:t xml:space="preserve">Rad na prevenciji ovisnosti </w:t>
            </w:r>
          </w:p>
        </w:tc>
        <w:tc>
          <w:tcPr>
            <w:tcW w:w="1985" w:type="dxa"/>
          </w:tcPr>
          <w:p w14:paraId="00C27F4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Osposobiti školske djelatnike za provedbu programa prevencije </w:t>
            </w:r>
          </w:p>
          <w:p w14:paraId="409975C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Informirati i educirati  roditelje i učenike </w:t>
            </w:r>
          </w:p>
        </w:tc>
        <w:tc>
          <w:tcPr>
            <w:tcW w:w="1984" w:type="dxa"/>
          </w:tcPr>
          <w:p w14:paraId="5A48027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Znati izraditi pripreme planiranih aktivnosti prevencije kod mladih u prevenciji o alkoholu, drogama, kockanju i novim tehnologijama </w:t>
            </w:r>
          </w:p>
          <w:p w14:paraId="1794B81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Ustaliti redovite aktivnosti  prevencije </w:t>
            </w:r>
          </w:p>
          <w:p w14:paraId="3F6686FF"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Istražiti navike učenika  te načine provođenja slobodnog vremena</w:t>
            </w:r>
          </w:p>
          <w:p w14:paraId="5B55B32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Unaprijediti znanja i vještine kod roditelja  u području postavljanja pravila i nadzora slobodnog vremena  djece </w:t>
            </w:r>
          </w:p>
          <w:p w14:paraId="01C7138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Osvijestiti vršnjački utjecaj kod učenika </w:t>
            </w:r>
          </w:p>
          <w:p w14:paraId="4D44B72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Utjecati na šire građanstvo </w:t>
            </w:r>
          </w:p>
        </w:tc>
        <w:tc>
          <w:tcPr>
            <w:tcW w:w="1985" w:type="dxa"/>
          </w:tcPr>
          <w:p w14:paraId="6033F55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Ravnateljica u suradnji s Proni centrom Vukovar </w:t>
            </w:r>
          </w:p>
          <w:p w14:paraId="4458F49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Prof. biologije i kemija A. Boras</w:t>
            </w:r>
          </w:p>
          <w:p w14:paraId="23ABE56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Pedagoginja</w:t>
            </w:r>
          </w:p>
          <w:p w14:paraId="148B674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Stručni suradnici, psihologinja i knjižničarka </w:t>
            </w:r>
          </w:p>
          <w:p w14:paraId="4305A24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Učitelji  </w:t>
            </w:r>
          </w:p>
          <w:p w14:paraId="4A2F39F6"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Učenici viših razreda </w:t>
            </w:r>
          </w:p>
          <w:p w14:paraId="10CF66B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Roditelji </w:t>
            </w:r>
          </w:p>
          <w:p w14:paraId="7FA5285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Odjel za prevenciju PUVS,                                           Vijeće za prevenciju Grada Vukovara </w:t>
            </w:r>
          </w:p>
        </w:tc>
        <w:tc>
          <w:tcPr>
            <w:tcW w:w="1842" w:type="dxa"/>
          </w:tcPr>
          <w:p w14:paraId="7E0A717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predavanja</w:t>
            </w:r>
          </w:p>
          <w:p w14:paraId="71AFE1D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seminari</w:t>
            </w:r>
          </w:p>
          <w:p w14:paraId="03778F1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istraživanja </w:t>
            </w:r>
          </w:p>
          <w:p w14:paraId="1CB9D9D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informiranja </w:t>
            </w:r>
          </w:p>
          <w:p w14:paraId="20E727E9"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radionice </w:t>
            </w:r>
          </w:p>
          <w:p w14:paraId="5EF2D37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terenski rad </w:t>
            </w:r>
          </w:p>
          <w:p w14:paraId="24A72A1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prezentacije </w:t>
            </w:r>
          </w:p>
          <w:p w14:paraId="3C066E2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javne kampanje </w:t>
            </w:r>
          </w:p>
          <w:p w14:paraId="5DBB9D30"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završna konferencija </w:t>
            </w:r>
          </w:p>
          <w:p w14:paraId="018A12EF" w14:textId="77777777" w:rsidR="00DA56A3" w:rsidRPr="00FB431D" w:rsidRDefault="00DA56A3" w:rsidP="007A73CB">
            <w:pPr>
              <w:spacing w:after="0" w:line="240" w:lineRule="auto"/>
              <w:rPr>
                <w:rFonts w:asciiTheme="majorHAnsi" w:eastAsia="Arial" w:hAnsiTheme="majorHAnsi" w:cstheme="majorHAnsi"/>
              </w:rPr>
            </w:pPr>
          </w:p>
        </w:tc>
        <w:tc>
          <w:tcPr>
            <w:tcW w:w="1560" w:type="dxa"/>
          </w:tcPr>
          <w:p w14:paraId="2904FBC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Kroz trogodišnji rad: od 2019 do 2021. god. ( tri ciklusa)</w:t>
            </w:r>
          </w:p>
        </w:tc>
        <w:tc>
          <w:tcPr>
            <w:tcW w:w="1559" w:type="dxa"/>
          </w:tcPr>
          <w:p w14:paraId="3F3C7197"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projektori</w:t>
            </w:r>
          </w:p>
          <w:p w14:paraId="0CDE80D8"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potrošni materijal</w:t>
            </w:r>
          </w:p>
          <w:p w14:paraId="4F01852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foto-aparat</w:t>
            </w:r>
          </w:p>
        </w:tc>
        <w:tc>
          <w:tcPr>
            <w:tcW w:w="1417" w:type="dxa"/>
          </w:tcPr>
          <w:p w14:paraId="085D38B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godišnja i završna izvješća </w:t>
            </w:r>
          </w:p>
          <w:p w14:paraId="7B551293"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rezultati istraživanja </w:t>
            </w:r>
          </w:p>
        </w:tc>
      </w:tr>
      <w:tr w:rsidR="00FB431D" w:rsidRPr="00FB431D" w14:paraId="608E3092" w14:textId="77777777" w:rsidTr="002E6D18">
        <w:trPr>
          <w:trHeight w:val="560"/>
        </w:trPr>
        <w:tc>
          <w:tcPr>
            <w:tcW w:w="1843" w:type="dxa"/>
          </w:tcPr>
          <w:p w14:paraId="3A810E3B" w14:textId="77777777" w:rsidR="00DA56A3" w:rsidRPr="00721136" w:rsidRDefault="00DD0E88" w:rsidP="00FB431D">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highlight w:val="white"/>
              </w:rPr>
              <w:t>Internet of Things (IoT) Generacija NOW</w:t>
            </w:r>
          </w:p>
        </w:tc>
        <w:tc>
          <w:tcPr>
            <w:tcW w:w="1985" w:type="dxa"/>
          </w:tcPr>
          <w:p w14:paraId="040BB49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highlight w:val="white"/>
              </w:rPr>
              <w:t xml:space="preserve">Povezivati postojeća i nova znanja u području </w:t>
            </w:r>
            <w:r w:rsidRPr="00FB431D">
              <w:rPr>
                <w:rFonts w:asciiTheme="majorHAnsi" w:eastAsia="Arial" w:hAnsiTheme="majorHAnsi" w:cstheme="majorHAnsi"/>
                <w:highlight w:val="white"/>
              </w:rPr>
              <w:lastRenderedPageBreak/>
              <w:t>tehnologije pri izradi kreativnih IoT projekata,</w:t>
            </w:r>
          </w:p>
        </w:tc>
        <w:tc>
          <w:tcPr>
            <w:tcW w:w="1984" w:type="dxa"/>
          </w:tcPr>
          <w:p w14:paraId="501CDA4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Učenici i djelatnici škola će razmijeniti znanja i vještine </w:t>
            </w:r>
          </w:p>
        </w:tc>
        <w:tc>
          <w:tcPr>
            <w:tcW w:w="1985" w:type="dxa"/>
          </w:tcPr>
          <w:p w14:paraId="7DEFB20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Ravnateljica </w:t>
            </w:r>
          </w:p>
          <w:p w14:paraId="6F8ECD7A"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Prof. eng. jezika </w:t>
            </w:r>
          </w:p>
          <w:p w14:paraId="546DAE0A" w14:textId="77777777" w:rsidR="00DA56A3" w:rsidRPr="00FB431D" w:rsidRDefault="00DD0E88" w:rsidP="007A73CB">
            <w:pPr>
              <w:spacing w:after="0" w:line="240" w:lineRule="auto"/>
              <w:rPr>
                <w:rFonts w:asciiTheme="majorHAnsi" w:eastAsia="Arial" w:hAnsiTheme="majorHAnsi" w:cstheme="majorHAnsi"/>
                <w:b/>
              </w:rPr>
            </w:pPr>
            <w:r w:rsidRPr="00FB431D">
              <w:rPr>
                <w:rFonts w:asciiTheme="majorHAnsi" w:eastAsia="Arial" w:hAnsiTheme="majorHAnsi" w:cstheme="majorHAnsi"/>
                <w:b/>
              </w:rPr>
              <w:t xml:space="preserve">Prof. informatike </w:t>
            </w:r>
          </w:p>
          <w:p w14:paraId="0EBAA50E"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Učitelji</w:t>
            </w:r>
          </w:p>
          <w:p w14:paraId="295AC162"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Knjižničarka </w:t>
            </w:r>
          </w:p>
          <w:p w14:paraId="19B9A864"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Učenici </w:t>
            </w:r>
          </w:p>
        </w:tc>
        <w:tc>
          <w:tcPr>
            <w:tcW w:w="1842" w:type="dxa"/>
          </w:tcPr>
          <w:p w14:paraId="027DCB5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predavanja</w:t>
            </w:r>
          </w:p>
          <w:p w14:paraId="2EEF69C1"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seminari</w:t>
            </w:r>
          </w:p>
          <w:p w14:paraId="31B8E915"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istraživanja </w:t>
            </w:r>
          </w:p>
          <w:p w14:paraId="1DD29E8D"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 xml:space="preserve">informiranja </w:t>
            </w:r>
          </w:p>
          <w:p w14:paraId="34194B7C"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radionice </w:t>
            </w:r>
          </w:p>
          <w:p w14:paraId="497199BB" w14:textId="77777777"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terenski rad </w:t>
            </w:r>
          </w:p>
          <w:p w14:paraId="38D66684" w14:textId="41C8DF0F" w:rsidR="00DA56A3" w:rsidRPr="00FB431D" w:rsidRDefault="00DD0E88" w:rsidP="007A73CB">
            <w:pPr>
              <w:spacing w:after="0" w:line="240" w:lineRule="auto"/>
              <w:rPr>
                <w:rFonts w:asciiTheme="majorHAnsi" w:eastAsia="Arial" w:hAnsiTheme="majorHAnsi" w:cstheme="majorHAnsi"/>
              </w:rPr>
            </w:pPr>
            <w:r w:rsidRPr="00FB431D">
              <w:rPr>
                <w:rFonts w:asciiTheme="majorHAnsi" w:eastAsia="Arial" w:hAnsiTheme="majorHAnsi" w:cstheme="majorHAnsi"/>
              </w:rPr>
              <w:t xml:space="preserve">prezentacije </w:t>
            </w:r>
          </w:p>
        </w:tc>
        <w:tc>
          <w:tcPr>
            <w:tcW w:w="1560" w:type="dxa"/>
          </w:tcPr>
          <w:p w14:paraId="1427B27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lastRenderedPageBreak/>
              <w:t>26.11.2019. –</w:t>
            </w:r>
          </w:p>
          <w:p w14:paraId="51F74BC3" w14:textId="77777777" w:rsidR="00DA56A3" w:rsidRPr="00FB431D" w:rsidRDefault="00DA56A3" w:rsidP="007A73CB">
            <w:pPr>
              <w:pBdr>
                <w:top w:val="nil"/>
                <w:left w:val="nil"/>
                <w:bottom w:val="nil"/>
                <w:right w:val="nil"/>
                <w:between w:val="nil"/>
              </w:pBdr>
              <w:spacing w:after="0" w:line="240" w:lineRule="auto"/>
              <w:rPr>
                <w:rFonts w:asciiTheme="majorHAnsi" w:eastAsia="Arial" w:hAnsiTheme="majorHAnsi" w:cstheme="majorHAnsi"/>
              </w:rPr>
            </w:pPr>
          </w:p>
          <w:p w14:paraId="17225654"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1.06.2020.</w:t>
            </w:r>
          </w:p>
        </w:tc>
        <w:tc>
          <w:tcPr>
            <w:tcW w:w="1559" w:type="dxa"/>
          </w:tcPr>
          <w:p w14:paraId="1B5689DE" w14:textId="77777777" w:rsidR="00DA56A3" w:rsidRPr="00FB431D" w:rsidRDefault="00DA56A3" w:rsidP="007A73CB">
            <w:pPr>
              <w:spacing w:after="0" w:line="240" w:lineRule="auto"/>
              <w:rPr>
                <w:rFonts w:asciiTheme="majorHAnsi" w:eastAsia="Arial" w:hAnsiTheme="majorHAnsi" w:cstheme="majorHAnsi"/>
              </w:rPr>
            </w:pPr>
          </w:p>
        </w:tc>
        <w:tc>
          <w:tcPr>
            <w:tcW w:w="1417" w:type="dxa"/>
          </w:tcPr>
          <w:p w14:paraId="61F3C9B6" w14:textId="77777777" w:rsidR="00DA56A3" w:rsidRPr="00FB431D" w:rsidRDefault="00DA56A3" w:rsidP="007A73CB">
            <w:pPr>
              <w:spacing w:after="0" w:line="240" w:lineRule="auto"/>
              <w:rPr>
                <w:rFonts w:asciiTheme="majorHAnsi" w:eastAsia="Arial" w:hAnsiTheme="majorHAnsi" w:cstheme="majorHAnsi"/>
              </w:rPr>
            </w:pPr>
          </w:p>
        </w:tc>
      </w:tr>
      <w:tr w:rsidR="00FB431D" w:rsidRPr="00FB431D" w14:paraId="1664089A" w14:textId="77777777" w:rsidTr="002E6D18">
        <w:trPr>
          <w:trHeight w:val="845"/>
        </w:trPr>
        <w:tc>
          <w:tcPr>
            <w:tcW w:w="1843" w:type="dxa"/>
            <w:tcBorders>
              <w:bottom w:val="single" w:sz="4" w:space="0" w:color="000000"/>
            </w:tcBorders>
          </w:tcPr>
          <w:p w14:paraId="4D889A52" w14:textId="019B74F2" w:rsidR="00DA56A3" w:rsidRPr="00FB431D" w:rsidRDefault="00DD0E88" w:rsidP="00721136">
            <w:pPr>
              <w:pBdr>
                <w:top w:val="nil"/>
                <w:left w:val="nil"/>
                <w:bottom w:val="nil"/>
                <w:right w:val="nil"/>
                <w:between w:val="nil"/>
              </w:pBdr>
              <w:spacing w:after="0" w:line="240" w:lineRule="auto"/>
              <w:jc w:val="center"/>
              <w:rPr>
                <w:rFonts w:asciiTheme="majorHAnsi" w:eastAsia="Arial" w:hAnsiTheme="majorHAnsi" w:cstheme="majorHAnsi"/>
                <w:b/>
              </w:rPr>
            </w:pPr>
            <w:r w:rsidRPr="00721136">
              <w:rPr>
                <w:rFonts w:asciiTheme="majorHAnsi" w:eastAsia="Arial" w:hAnsiTheme="majorHAnsi" w:cstheme="majorHAnsi"/>
                <w:b/>
              </w:rPr>
              <w:t>Svečana podjela svjedodžbi osmih razreda</w:t>
            </w:r>
          </w:p>
        </w:tc>
        <w:tc>
          <w:tcPr>
            <w:tcW w:w="1985" w:type="dxa"/>
            <w:tcBorders>
              <w:bottom w:val="single" w:sz="4" w:space="0" w:color="000000"/>
            </w:tcBorders>
          </w:tcPr>
          <w:p w14:paraId="0C950C1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oproštaj od učenika osmih razreda</w:t>
            </w:r>
          </w:p>
        </w:tc>
        <w:tc>
          <w:tcPr>
            <w:tcW w:w="1984" w:type="dxa"/>
            <w:tcBorders>
              <w:bottom w:val="single" w:sz="4" w:space="0" w:color="000000"/>
            </w:tcBorders>
          </w:tcPr>
          <w:p w14:paraId="4CFE8396" w14:textId="27739D60"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zaokružiti osmogodišnji zajednički rad i razvoj učenika osmih razreda sa učiteljima i djelatnicima škole</w:t>
            </w:r>
            <w:r w:rsidR="00721136">
              <w:rPr>
                <w:rFonts w:asciiTheme="majorHAnsi" w:eastAsia="Arial" w:hAnsiTheme="majorHAnsi" w:cstheme="majorHAnsi"/>
              </w:rPr>
              <w:t xml:space="preserve"> </w:t>
            </w:r>
            <w:r w:rsidRPr="00FB431D">
              <w:rPr>
                <w:rFonts w:asciiTheme="majorHAnsi" w:eastAsia="Arial" w:hAnsiTheme="majorHAnsi" w:cstheme="majorHAnsi"/>
              </w:rPr>
              <w:t xml:space="preserve">kroz svečanu </w:t>
            </w:r>
            <w:r w:rsidR="00721136">
              <w:rPr>
                <w:rFonts w:asciiTheme="majorHAnsi" w:eastAsia="Arial" w:hAnsiTheme="majorHAnsi" w:cstheme="majorHAnsi"/>
              </w:rPr>
              <w:t xml:space="preserve">podjelu svjedodžbi </w:t>
            </w:r>
          </w:p>
        </w:tc>
        <w:tc>
          <w:tcPr>
            <w:tcW w:w="1985" w:type="dxa"/>
            <w:tcBorders>
              <w:bottom w:val="single" w:sz="4" w:space="0" w:color="000000"/>
            </w:tcBorders>
          </w:tcPr>
          <w:p w14:paraId="5B0ADD2B"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učenici 8. a i b razreda</w:t>
            </w:r>
          </w:p>
          <w:p w14:paraId="4AD3A5FE"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razrednice: Vedrana Žutić i Nevenka Burić</w:t>
            </w:r>
          </w:p>
          <w:p w14:paraId="3493E647"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Roditelji</w:t>
            </w:r>
          </w:p>
          <w:p w14:paraId="28F605F0"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učitelji i djelatnici škole</w:t>
            </w:r>
          </w:p>
        </w:tc>
        <w:tc>
          <w:tcPr>
            <w:tcW w:w="1842" w:type="dxa"/>
            <w:tcBorders>
              <w:bottom w:val="single" w:sz="4" w:space="0" w:color="000000"/>
            </w:tcBorders>
          </w:tcPr>
          <w:p w14:paraId="014EA15B" w14:textId="2A49791E" w:rsidR="00DA56A3" w:rsidRPr="00FB431D" w:rsidRDefault="00721136"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t xml:space="preserve">individualni, skupni </w:t>
            </w:r>
            <w:r w:rsidR="00DD0E88" w:rsidRPr="00FB431D">
              <w:rPr>
                <w:rFonts w:asciiTheme="majorHAnsi" w:eastAsia="Arial" w:hAnsiTheme="majorHAnsi" w:cstheme="majorHAnsi"/>
              </w:rPr>
              <w:t xml:space="preserve">u cilju planiranja, dogovaranja, izrade prezentacija, prigodnog programa i svečanog </w:t>
            </w:r>
            <w:r>
              <w:rPr>
                <w:rFonts w:asciiTheme="majorHAnsi" w:eastAsia="Arial" w:hAnsiTheme="majorHAnsi" w:cstheme="majorHAnsi"/>
              </w:rPr>
              <w:t>domjenka</w:t>
            </w:r>
          </w:p>
        </w:tc>
        <w:tc>
          <w:tcPr>
            <w:tcW w:w="1560" w:type="dxa"/>
            <w:tcBorders>
              <w:bottom w:val="single" w:sz="4" w:space="0" w:color="000000"/>
            </w:tcBorders>
          </w:tcPr>
          <w:p w14:paraId="4090D96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nastavna godina kroz sate razredne zajednice i popodnevne radionice</w:t>
            </w:r>
          </w:p>
          <w:p w14:paraId="0FF0365C"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lipanj 2020.</w:t>
            </w:r>
          </w:p>
        </w:tc>
        <w:tc>
          <w:tcPr>
            <w:tcW w:w="1559" w:type="dxa"/>
            <w:tcBorders>
              <w:bottom w:val="single" w:sz="4" w:space="0" w:color="000000"/>
            </w:tcBorders>
          </w:tcPr>
          <w:p w14:paraId="0D621761"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troškove snose roditelji, razrednice i razredna blagajna</w:t>
            </w:r>
          </w:p>
        </w:tc>
        <w:tc>
          <w:tcPr>
            <w:tcW w:w="1417" w:type="dxa"/>
            <w:tcBorders>
              <w:bottom w:val="single" w:sz="4" w:space="0" w:color="000000"/>
            </w:tcBorders>
          </w:tcPr>
          <w:p w14:paraId="0727A14F" w14:textId="77777777" w:rsidR="00DA56A3" w:rsidRPr="00FB431D"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FB431D">
              <w:rPr>
                <w:rFonts w:asciiTheme="majorHAnsi" w:eastAsia="Arial" w:hAnsiTheme="majorHAnsi" w:cstheme="majorHAnsi"/>
              </w:rPr>
              <w:t>svečana podjela svjedodžbi uz prigodni program i domjenak</w:t>
            </w:r>
          </w:p>
        </w:tc>
      </w:tr>
    </w:tbl>
    <w:p w14:paraId="46DD0EA4" w14:textId="2CDC6A97" w:rsidR="00D46650" w:rsidRDefault="00D46650">
      <w:pPr>
        <w:pBdr>
          <w:top w:val="nil"/>
          <w:left w:val="nil"/>
          <w:bottom w:val="nil"/>
          <w:right w:val="nil"/>
          <w:between w:val="nil"/>
        </w:pBdr>
        <w:spacing w:after="0"/>
        <w:ind w:left="927"/>
        <w:rPr>
          <w:rFonts w:asciiTheme="majorHAnsi" w:eastAsia="Arial" w:hAnsiTheme="majorHAnsi" w:cstheme="majorHAnsi"/>
          <w:b/>
        </w:rPr>
      </w:pPr>
    </w:p>
    <w:p w14:paraId="6C057CA2" w14:textId="56F9B68A" w:rsidR="00DA56A3" w:rsidRPr="002E6D18" w:rsidRDefault="00DD0E88" w:rsidP="002E6D18">
      <w:pPr>
        <w:pStyle w:val="Odlomakpopisa"/>
        <w:numPr>
          <w:ilvl w:val="1"/>
          <w:numId w:val="11"/>
        </w:numPr>
        <w:pBdr>
          <w:top w:val="nil"/>
          <w:left w:val="nil"/>
          <w:bottom w:val="nil"/>
          <w:right w:val="nil"/>
          <w:between w:val="nil"/>
        </w:pBdr>
        <w:spacing w:after="0"/>
        <w:rPr>
          <w:rFonts w:asciiTheme="majorHAnsi" w:eastAsia="Arial" w:hAnsiTheme="majorHAnsi" w:cstheme="majorHAnsi"/>
          <w:b/>
        </w:rPr>
      </w:pPr>
      <w:r w:rsidRPr="002E6D18">
        <w:rPr>
          <w:rFonts w:asciiTheme="majorHAnsi" w:eastAsia="Arial" w:hAnsiTheme="majorHAnsi" w:cstheme="majorHAnsi"/>
          <w:b/>
        </w:rPr>
        <w:t>Školski projekti</w:t>
      </w:r>
    </w:p>
    <w:p w14:paraId="4E095474" w14:textId="77777777" w:rsidR="002E6D18" w:rsidRPr="002E6D18" w:rsidRDefault="002E6D18" w:rsidP="002E6D18">
      <w:pPr>
        <w:pStyle w:val="Odlomakpopisa"/>
        <w:pBdr>
          <w:top w:val="nil"/>
          <w:left w:val="nil"/>
          <w:bottom w:val="nil"/>
          <w:right w:val="nil"/>
          <w:between w:val="nil"/>
        </w:pBdr>
        <w:spacing w:after="0"/>
        <w:ind w:left="1440"/>
        <w:rPr>
          <w:rFonts w:asciiTheme="majorHAnsi" w:eastAsia="Arial" w:hAnsiTheme="majorHAnsi" w:cstheme="majorHAnsi"/>
          <w:u w:val="single"/>
        </w:rPr>
      </w:pPr>
    </w:p>
    <w:tbl>
      <w:tblPr>
        <w:tblStyle w:val="af"/>
        <w:tblW w:w="142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85"/>
        <w:gridCol w:w="1984"/>
        <w:gridCol w:w="1985"/>
        <w:gridCol w:w="1859"/>
        <w:gridCol w:w="1543"/>
        <w:gridCol w:w="1417"/>
        <w:gridCol w:w="1559"/>
      </w:tblGrid>
      <w:tr w:rsidR="00721136" w:rsidRPr="00414D04" w14:paraId="7E6B270F" w14:textId="77777777" w:rsidTr="002E6D18">
        <w:trPr>
          <w:trHeight w:val="820"/>
        </w:trPr>
        <w:tc>
          <w:tcPr>
            <w:tcW w:w="1950" w:type="dxa"/>
            <w:shd w:val="clear" w:color="auto" w:fill="FBD4B4"/>
            <w:vAlign w:val="center"/>
          </w:tcPr>
          <w:p w14:paraId="144E00AB"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Naziv</w:t>
            </w:r>
          </w:p>
        </w:tc>
        <w:tc>
          <w:tcPr>
            <w:tcW w:w="1985" w:type="dxa"/>
            <w:shd w:val="clear" w:color="auto" w:fill="FBD4B4"/>
            <w:vAlign w:val="center"/>
          </w:tcPr>
          <w:p w14:paraId="0F7C5313"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Cilj</w:t>
            </w:r>
          </w:p>
        </w:tc>
        <w:tc>
          <w:tcPr>
            <w:tcW w:w="1984" w:type="dxa"/>
            <w:shd w:val="clear" w:color="auto" w:fill="FBD4B4"/>
            <w:vAlign w:val="center"/>
          </w:tcPr>
          <w:p w14:paraId="2F8BC729"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Namjena</w:t>
            </w:r>
          </w:p>
        </w:tc>
        <w:tc>
          <w:tcPr>
            <w:tcW w:w="1985" w:type="dxa"/>
            <w:shd w:val="clear" w:color="auto" w:fill="FBD4B4"/>
            <w:vAlign w:val="center"/>
          </w:tcPr>
          <w:p w14:paraId="20643FC5"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Nositelj aktivnosti</w:t>
            </w:r>
          </w:p>
        </w:tc>
        <w:tc>
          <w:tcPr>
            <w:tcW w:w="1859" w:type="dxa"/>
            <w:shd w:val="clear" w:color="auto" w:fill="FBD4B4"/>
            <w:vAlign w:val="center"/>
          </w:tcPr>
          <w:p w14:paraId="40EF342B"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Način realizacije</w:t>
            </w:r>
          </w:p>
        </w:tc>
        <w:tc>
          <w:tcPr>
            <w:tcW w:w="1543" w:type="dxa"/>
            <w:shd w:val="clear" w:color="auto" w:fill="FBD4B4"/>
            <w:vAlign w:val="center"/>
          </w:tcPr>
          <w:p w14:paraId="33B13A07"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Vremenik</w:t>
            </w:r>
          </w:p>
        </w:tc>
        <w:tc>
          <w:tcPr>
            <w:tcW w:w="1417" w:type="dxa"/>
            <w:shd w:val="clear" w:color="auto" w:fill="FBD4B4"/>
            <w:vAlign w:val="center"/>
          </w:tcPr>
          <w:p w14:paraId="310BE14E"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Troškovnik/</w:t>
            </w:r>
          </w:p>
          <w:p w14:paraId="2FCF411B"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 xml:space="preserve">Resursi </w:t>
            </w:r>
          </w:p>
        </w:tc>
        <w:tc>
          <w:tcPr>
            <w:tcW w:w="1559" w:type="dxa"/>
            <w:shd w:val="clear" w:color="auto" w:fill="FBD4B4"/>
            <w:vAlign w:val="center"/>
          </w:tcPr>
          <w:p w14:paraId="3D01857F"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Način vrednovanja</w:t>
            </w:r>
          </w:p>
        </w:tc>
      </w:tr>
      <w:tr w:rsidR="00CF2DD2" w:rsidRPr="00414D04" w14:paraId="72DAB234" w14:textId="77777777" w:rsidTr="002E6D18">
        <w:trPr>
          <w:trHeight w:val="561"/>
        </w:trPr>
        <w:tc>
          <w:tcPr>
            <w:tcW w:w="1950" w:type="dxa"/>
            <w:tcBorders>
              <w:top w:val="single" w:sz="4" w:space="0" w:color="000000"/>
            </w:tcBorders>
          </w:tcPr>
          <w:p w14:paraId="6FC6670D" w14:textId="77777777" w:rsidR="00DA56A3" w:rsidRPr="00414D04" w:rsidRDefault="00DA56A3" w:rsidP="00414D04">
            <w:pPr>
              <w:pBdr>
                <w:top w:val="nil"/>
                <w:left w:val="nil"/>
                <w:bottom w:val="nil"/>
                <w:right w:val="nil"/>
                <w:between w:val="nil"/>
              </w:pBdr>
              <w:spacing w:after="0" w:line="240" w:lineRule="auto"/>
              <w:jc w:val="center"/>
              <w:rPr>
                <w:rFonts w:asciiTheme="majorHAnsi" w:eastAsia="Arial" w:hAnsiTheme="majorHAnsi" w:cstheme="majorHAnsi"/>
                <w:b/>
              </w:rPr>
            </w:pPr>
          </w:p>
          <w:p w14:paraId="296C60A0" w14:textId="77777777" w:rsidR="00DA56A3" w:rsidRPr="00414D04" w:rsidRDefault="00DA56A3" w:rsidP="00414D04">
            <w:pPr>
              <w:pBdr>
                <w:top w:val="nil"/>
                <w:left w:val="nil"/>
                <w:bottom w:val="nil"/>
                <w:right w:val="nil"/>
                <w:between w:val="nil"/>
              </w:pBdr>
              <w:spacing w:after="0" w:line="240" w:lineRule="auto"/>
              <w:jc w:val="center"/>
              <w:rPr>
                <w:rFonts w:asciiTheme="majorHAnsi" w:eastAsia="Arial" w:hAnsiTheme="majorHAnsi" w:cstheme="majorHAnsi"/>
                <w:b/>
              </w:rPr>
            </w:pPr>
          </w:p>
          <w:p w14:paraId="3DC39A30"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Školski projekt poticanja čitanja  „Knjige u gostima“</w:t>
            </w:r>
          </w:p>
        </w:tc>
        <w:tc>
          <w:tcPr>
            <w:tcW w:w="1985" w:type="dxa"/>
            <w:tcBorders>
              <w:top w:val="single" w:sz="4" w:space="0" w:color="000000"/>
            </w:tcBorders>
          </w:tcPr>
          <w:p w14:paraId="13FF08E5"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učitelji, knjižničarka uz potporu roditelja poticati učenike na zajedničko čitanje knjiga, lakše usvajanje tehnike čitanja i razvijanje navike dolaska u knjižnicu</w:t>
            </w:r>
          </w:p>
          <w:p w14:paraId="3A04EA6C" w14:textId="77777777" w:rsidR="00DA56A3" w:rsidRPr="00414D04"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c>
          <w:tcPr>
            <w:tcW w:w="1984" w:type="dxa"/>
            <w:tcBorders>
              <w:top w:val="single" w:sz="4" w:space="0" w:color="000000"/>
            </w:tcBorders>
          </w:tcPr>
          <w:p w14:paraId="69A1F1AC"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provodi se među učenicima 3. razreda i njihovim roditeljima o listopada; knjižnični ruksak putuje od jednog do drugog učenika, koji ga nosi kući u srijedu a vraća u ponedjeljak, čitajući u krugu svoje obitelji stječe naviku čitanja i </w:t>
            </w:r>
            <w:r w:rsidRPr="00414D04">
              <w:rPr>
                <w:rFonts w:asciiTheme="majorHAnsi" w:eastAsia="Arial" w:hAnsiTheme="majorHAnsi" w:cstheme="majorHAnsi"/>
              </w:rPr>
              <w:lastRenderedPageBreak/>
              <w:t>razvija čitalačke sposobnosti</w:t>
            </w:r>
          </w:p>
        </w:tc>
        <w:tc>
          <w:tcPr>
            <w:tcW w:w="1985" w:type="dxa"/>
            <w:tcBorders>
              <w:top w:val="single" w:sz="4" w:space="0" w:color="000000"/>
            </w:tcBorders>
          </w:tcPr>
          <w:p w14:paraId="04C1356B"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b/>
              </w:rPr>
            </w:pPr>
            <w:r w:rsidRPr="00414D04">
              <w:rPr>
                <w:rFonts w:asciiTheme="majorHAnsi" w:eastAsia="Arial" w:hAnsiTheme="majorHAnsi" w:cstheme="majorHAnsi"/>
              </w:rPr>
              <w:lastRenderedPageBreak/>
              <w:t xml:space="preserve">Darija Benaković, prof. i </w:t>
            </w:r>
            <w:r w:rsidRPr="00414D04">
              <w:rPr>
                <w:rFonts w:asciiTheme="majorHAnsi" w:eastAsia="Arial" w:hAnsiTheme="majorHAnsi" w:cstheme="majorHAnsi"/>
                <w:b/>
              </w:rPr>
              <w:t xml:space="preserve"> </w:t>
            </w:r>
            <w:r w:rsidRPr="00414D04">
              <w:rPr>
                <w:rFonts w:asciiTheme="majorHAnsi" w:eastAsia="Arial" w:hAnsiTheme="majorHAnsi" w:cstheme="majorHAnsi"/>
              </w:rPr>
              <w:t>dipl. knjižničar, učiteljice 3. razreda Vesna Jakovljević i Josipa Paun Hujber</w:t>
            </w:r>
          </w:p>
        </w:tc>
        <w:tc>
          <w:tcPr>
            <w:tcW w:w="1859" w:type="dxa"/>
            <w:tcBorders>
              <w:top w:val="single" w:sz="4" w:space="0" w:color="000000"/>
            </w:tcBorders>
          </w:tcPr>
          <w:p w14:paraId="032B0CDC"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metoda čitanja, ispunjavanje ankete, prepričavanje, izrada kreativnog rada, izložba svih radova</w:t>
            </w:r>
          </w:p>
        </w:tc>
        <w:tc>
          <w:tcPr>
            <w:tcW w:w="1543" w:type="dxa"/>
            <w:tcBorders>
              <w:top w:val="single" w:sz="4" w:space="0" w:color="000000"/>
            </w:tcBorders>
          </w:tcPr>
          <w:p w14:paraId="2599163C"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od listopada 2019. do travnja 2020.</w:t>
            </w:r>
          </w:p>
        </w:tc>
        <w:tc>
          <w:tcPr>
            <w:tcW w:w="1417" w:type="dxa"/>
            <w:tcBorders>
              <w:top w:val="single" w:sz="4" w:space="0" w:color="000000"/>
            </w:tcBorders>
          </w:tcPr>
          <w:p w14:paraId="7CF6CC1E"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ruksaci, knjige, ankete </w:t>
            </w:r>
          </w:p>
          <w:p w14:paraId="2301A751"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500,00 kn</w:t>
            </w:r>
          </w:p>
        </w:tc>
        <w:tc>
          <w:tcPr>
            <w:tcW w:w="1559" w:type="dxa"/>
            <w:tcBorders>
              <w:top w:val="single" w:sz="4" w:space="0" w:color="000000"/>
            </w:tcBorders>
          </w:tcPr>
          <w:p w14:paraId="117C9131"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anketa sa učenicima i roditeljima, pisanje izvješća o provedenom projektu, članci u medijima i na stranicama škole, javna izložba kreativnih radova</w:t>
            </w:r>
          </w:p>
        </w:tc>
      </w:tr>
      <w:tr w:rsidR="00721136" w:rsidRPr="00414D04" w14:paraId="718A0141" w14:textId="77777777" w:rsidTr="002E6D18">
        <w:trPr>
          <w:trHeight w:val="1480"/>
        </w:trPr>
        <w:tc>
          <w:tcPr>
            <w:tcW w:w="1950" w:type="dxa"/>
            <w:tcBorders>
              <w:top w:val="single" w:sz="4" w:space="0" w:color="000000"/>
            </w:tcBorders>
          </w:tcPr>
          <w:p w14:paraId="4AF377F1" w14:textId="77777777" w:rsidR="00DA56A3" w:rsidRPr="00414D04" w:rsidRDefault="00DA56A3" w:rsidP="00414D04">
            <w:pPr>
              <w:pBdr>
                <w:top w:val="nil"/>
                <w:left w:val="nil"/>
                <w:bottom w:val="nil"/>
                <w:right w:val="nil"/>
                <w:between w:val="nil"/>
              </w:pBdr>
              <w:spacing w:after="0" w:line="240" w:lineRule="auto"/>
              <w:jc w:val="center"/>
              <w:rPr>
                <w:rFonts w:asciiTheme="majorHAnsi" w:eastAsia="Arial" w:hAnsiTheme="majorHAnsi" w:cstheme="majorHAnsi"/>
                <w:b/>
              </w:rPr>
            </w:pPr>
          </w:p>
          <w:p w14:paraId="794D268C"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Knjigomjer</w:t>
            </w:r>
          </w:p>
        </w:tc>
        <w:tc>
          <w:tcPr>
            <w:tcW w:w="1985" w:type="dxa"/>
            <w:tcBorders>
              <w:top w:val="single" w:sz="4" w:space="0" w:color="000000"/>
            </w:tcBorders>
          </w:tcPr>
          <w:p w14:paraId="1FCCCC70"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projekt poticanja čitanja učenika 5.-8. razreda, razvijanje navike čitanja i kritičkoga mišljenja</w:t>
            </w:r>
          </w:p>
        </w:tc>
        <w:tc>
          <w:tcPr>
            <w:tcW w:w="1984" w:type="dxa"/>
            <w:tcBorders>
              <w:top w:val="single" w:sz="4" w:space="0" w:color="000000"/>
            </w:tcBorders>
          </w:tcPr>
          <w:p w14:paraId="0ECB96AB"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sudjeluju učenici 5.-8. razreda</w:t>
            </w:r>
          </w:p>
        </w:tc>
        <w:tc>
          <w:tcPr>
            <w:tcW w:w="1985" w:type="dxa"/>
            <w:tcBorders>
              <w:top w:val="single" w:sz="4" w:space="0" w:color="000000"/>
            </w:tcBorders>
          </w:tcPr>
          <w:p w14:paraId="335FD784"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Darija Benaković, knjižničarka, Vera Ištuk, prof. h.j. i Vedrana Žutić, prof. h.j. </w:t>
            </w:r>
          </w:p>
        </w:tc>
        <w:tc>
          <w:tcPr>
            <w:tcW w:w="1859" w:type="dxa"/>
            <w:tcBorders>
              <w:top w:val="single" w:sz="4" w:space="0" w:color="000000"/>
            </w:tcBorders>
          </w:tcPr>
          <w:p w14:paraId="7EDBC209"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u završnom dijelu satova lektire učenici će na pripremljenim obrascima ocijeniti svaku pročitanu knjigu, te će ju (ili neće) preporučiti za čitanje ostalim učenicima  </w:t>
            </w:r>
          </w:p>
        </w:tc>
        <w:tc>
          <w:tcPr>
            <w:tcW w:w="1543" w:type="dxa"/>
            <w:tcBorders>
              <w:top w:val="single" w:sz="4" w:space="0" w:color="000000"/>
            </w:tcBorders>
          </w:tcPr>
          <w:p w14:paraId="4FAFC05D"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tijekom cijele školske godine</w:t>
            </w:r>
          </w:p>
        </w:tc>
        <w:tc>
          <w:tcPr>
            <w:tcW w:w="1417" w:type="dxa"/>
            <w:tcBorders>
              <w:top w:val="single" w:sz="4" w:space="0" w:color="000000"/>
            </w:tcBorders>
          </w:tcPr>
          <w:p w14:paraId="24739B9C"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papiri, trošak ispisa - 100 kn</w:t>
            </w:r>
          </w:p>
        </w:tc>
        <w:tc>
          <w:tcPr>
            <w:tcW w:w="1559" w:type="dxa"/>
            <w:tcBorders>
              <w:top w:val="single" w:sz="4" w:space="0" w:color="000000"/>
            </w:tcBorders>
          </w:tcPr>
          <w:p w14:paraId="022571C3"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zajednički pano u predvorju škole - ljestvica najbolje ocijenjenih knjiga za cjelovito čitanje</w:t>
            </w:r>
          </w:p>
        </w:tc>
      </w:tr>
      <w:tr w:rsidR="00721136" w:rsidRPr="00414D04" w14:paraId="6E9EDFEF" w14:textId="77777777" w:rsidTr="002E6D18">
        <w:trPr>
          <w:trHeight w:val="1480"/>
        </w:trPr>
        <w:tc>
          <w:tcPr>
            <w:tcW w:w="1950" w:type="dxa"/>
            <w:tcBorders>
              <w:top w:val="single" w:sz="4" w:space="0" w:color="000000"/>
            </w:tcBorders>
          </w:tcPr>
          <w:p w14:paraId="565F1C64"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Slušaonica radio drame</w:t>
            </w:r>
          </w:p>
        </w:tc>
        <w:tc>
          <w:tcPr>
            <w:tcW w:w="1985" w:type="dxa"/>
            <w:tcBorders>
              <w:top w:val="single" w:sz="4" w:space="0" w:color="000000"/>
            </w:tcBorders>
          </w:tcPr>
          <w:p w14:paraId="19D109F6" w14:textId="16A7FD19"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projekt poticanja čitanja doživljajem knjiga u zvučnom izdanju</w:t>
            </w:r>
          </w:p>
        </w:tc>
        <w:tc>
          <w:tcPr>
            <w:tcW w:w="1984" w:type="dxa"/>
            <w:tcBorders>
              <w:top w:val="single" w:sz="4" w:space="0" w:color="000000"/>
            </w:tcBorders>
          </w:tcPr>
          <w:p w14:paraId="0377EFD9"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projekt je namijenjen učenicima RN i PN</w:t>
            </w:r>
          </w:p>
        </w:tc>
        <w:tc>
          <w:tcPr>
            <w:tcW w:w="1985" w:type="dxa"/>
            <w:tcBorders>
              <w:top w:val="single" w:sz="4" w:space="0" w:color="000000"/>
            </w:tcBorders>
          </w:tcPr>
          <w:p w14:paraId="2B390444"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Nives Madunić, urednica radio drame HRT, Darija Benaković, knjižničarka, učiteljice RN i prof. h.j.</w:t>
            </w:r>
          </w:p>
        </w:tc>
        <w:tc>
          <w:tcPr>
            <w:tcW w:w="1859" w:type="dxa"/>
            <w:tcBorders>
              <w:top w:val="single" w:sz="4" w:space="0" w:color="000000"/>
            </w:tcBorders>
          </w:tcPr>
          <w:p w14:paraId="45657387"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održat će se dvije slušaonice radio drame - jedna primjerena učenicima nižih, a druga učenicima viših razreda</w:t>
            </w:r>
          </w:p>
        </w:tc>
        <w:tc>
          <w:tcPr>
            <w:tcW w:w="1543" w:type="dxa"/>
            <w:tcBorders>
              <w:top w:val="single" w:sz="4" w:space="0" w:color="000000"/>
            </w:tcBorders>
          </w:tcPr>
          <w:p w14:paraId="600DDF2D" w14:textId="45A55E2E"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2. ožujka 2020.</w:t>
            </w:r>
          </w:p>
        </w:tc>
        <w:tc>
          <w:tcPr>
            <w:tcW w:w="1417" w:type="dxa"/>
            <w:tcBorders>
              <w:top w:val="single" w:sz="4" w:space="0" w:color="000000"/>
            </w:tcBorders>
          </w:tcPr>
          <w:p w14:paraId="0F37B916"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trošak pripreme materijala - 200 kn</w:t>
            </w:r>
          </w:p>
        </w:tc>
        <w:tc>
          <w:tcPr>
            <w:tcW w:w="1559" w:type="dxa"/>
            <w:tcBorders>
              <w:top w:val="single" w:sz="4" w:space="0" w:color="000000"/>
            </w:tcBorders>
          </w:tcPr>
          <w:p w14:paraId="67C43E82"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učenici će na satu Hrvatskoga jezika ocijeniti zadovoljstvo slušanjem radio drame</w:t>
            </w:r>
          </w:p>
        </w:tc>
      </w:tr>
      <w:tr w:rsidR="00721136" w:rsidRPr="00414D04" w14:paraId="4B3AC702" w14:textId="77777777" w:rsidTr="002E6D18">
        <w:trPr>
          <w:trHeight w:val="1480"/>
        </w:trPr>
        <w:tc>
          <w:tcPr>
            <w:tcW w:w="1950" w:type="dxa"/>
            <w:tcBorders>
              <w:top w:val="single" w:sz="4" w:space="0" w:color="000000"/>
            </w:tcBorders>
          </w:tcPr>
          <w:p w14:paraId="6001C471"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Projekt “U zdravom okruženju zdrav duh i tijelo”</w:t>
            </w:r>
          </w:p>
        </w:tc>
        <w:tc>
          <w:tcPr>
            <w:tcW w:w="1985" w:type="dxa"/>
            <w:tcBorders>
              <w:top w:val="single" w:sz="4" w:space="0" w:color="000000"/>
            </w:tcBorders>
          </w:tcPr>
          <w:p w14:paraId="3ED9FD31"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prevencija ovisnosti kod djece i mladih u riziku, poticanje socio-emocionalnog razvoja</w:t>
            </w:r>
          </w:p>
        </w:tc>
        <w:tc>
          <w:tcPr>
            <w:tcW w:w="1984" w:type="dxa"/>
            <w:tcBorders>
              <w:top w:val="single" w:sz="4" w:space="0" w:color="000000"/>
            </w:tcBorders>
          </w:tcPr>
          <w:p w14:paraId="4BD307FB"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učenici 5.-8.razreda</w:t>
            </w:r>
          </w:p>
          <w:p w14:paraId="79E61773"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(koji predstavljaju rizičnu skupinu za razvoj teškoća u ponašanju i doživljavanju; djeca s teškoćama u razvoju)</w:t>
            </w:r>
          </w:p>
        </w:tc>
        <w:tc>
          <w:tcPr>
            <w:tcW w:w="1985" w:type="dxa"/>
            <w:tcBorders>
              <w:top w:val="single" w:sz="4" w:space="0" w:color="000000"/>
            </w:tcBorders>
          </w:tcPr>
          <w:p w14:paraId="0B1E8CDE"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Konjički klub Dunavski raj (predsjednik udruge Denis Zeko); Una Bilandžija, psiholog, koordinator projekta u školi</w:t>
            </w:r>
          </w:p>
        </w:tc>
        <w:tc>
          <w:tcPr>
            <w:tcW w:w="1859" w:type="dxa"/>
            <w:tcBorders>
              <w:top w:val="single" w:sz="4" w:space="0" w:color="000000"/>
            </w:tcBorders>
          </w:tcPr>
          <w:p w14:paraId="2E0EDE51"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Radionice- rad s konjima, timarenje konja, sedlanje, učenje o dijelovima opreme; učenje jahačkih vještina; terapijsko jahanje za djecu s teškoćama; radionice - prevencija ovisnosti</w:t>
            </w:r>
          </w:p>
        </w:tc>
        <w:tc>
          <w:tcPr>
            <w:tcW w:w="1543" w:type="dxa"/>
            <w:tcBorders>
              <w:top w:val="single" w:sz="4" w:space="0" w:color="000000"/>
            </w:tcBorders>
          </w:tcPr>
          <w:p w14:paraId="0B738FB6"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rujan 2019. do lipanj 2020.</w:t>
            </w:r>
          </w:p>
        </w:tc>
        <w:tc>
          <w:tcPr>
            <w:tcW w:w="1417" w:type="dxa"/>
            <w:tcBorders>
              <w:top w:val="single" w:sz="4" w:space="0" w:color="000000"/>
            </w:tcBorders>
          </w:tcPr>
          <w:p w14:paraId="6B5CFB20"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potrošni materijal - 100kn</w:t>
            </w:r>
          </w:p>
        </w:tc>
        <w:tc>
          <w:tcPr>
            <w:tcW w:w="1559" w:type="dxa"/>
            <w:tcBorders>
              <w:top w:val="single" w:sz="4" w:space="0" w:color="000000"/>
            </w:tcBorders>
          </w:tcPr>
          <w:p w14:paraId="691AFBCD"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anketa/iskazi roditelja i učenika; praćenje napretka od strane psihologinje</w:t>
            </w:r>
          </w:p>
        </w:tc>
      </w:tr>
      <w:tr w:rsidR="00721136" w:rsidRPr="00414D04" w14:paraId="6EEC0A2B" w14:textId="77777777" w:rsidTr="002E6D18">
        <w:trPr>
          <w:trHeight w:val="561"/>
        </w:trPr>
        <w:tc>
          <w:tcPr>
            <w:tcW w:w="1950" w:type="dxa"/>
            <w:tcBorders>
              <w:top w:val="single" w:sz="4" w:space="0" w:color="000000"/>
            </w:tcBorders>
          </w:tcPr>
          <w:p w14:paraId="28F161E8" w14:textId="77777777" w:rsidR="00DA56A3" w:rsidRPr="007A73CB" w:rsidRDefault="00DD0E88" w:rsidP="007A73CB">
            <w:pP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lastRenderedPageBreak/>
              <w:t>Ekipno natjecanje iz matematike “MAT liga”</w:t>
            </w:r>
          </w:p>
        </w:tc>
        <w:tc>
          <w:tcPr>
            <w:tcW w:w="1985" w:type="dxa"/>
            <w:tcBorders>
              <w:top w:val="single" w:sz="4" w:space="0" w:color="000000"/>
            </w:tcBorders>
          </w:tcPr>
          <w:p w14:paraId="4F45D460"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 xml:space="preserve">razvijati kod učenika bolje logičko mišljenje i zaključivanje te ih poticati na suradnju u cilju postizanja zajedničkog uspjeha;  imati potrebu uspoređivanja svojih postignuća sa postignućima svojih vršnjaka;  razvijati ljubav i interes prema matematici </w:t>
            </w:r>
          </w:p>
        </w:tc>
        <w:tc>
          <w:tcPr>
            <w:tcW w:w="1984" w:type="dxa"/>
            <w:tcBorders>
              <w:top w:val="single" w:sz="4" w:space="0" w:color="000000"/>
            </w:tcBorders>
          </w:tcPr>
          <w:p w14:paraId="44F15193"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pripremiti učenike za postizanje što boljih rezultata na natjecanjima iz matematike;  mogućnost usporedbe rezultata s postignućima učenika iz drugih škola;  rješavati matematičke zadatke razvijajući logičko razmišljanje</w:t>
            </w:r>
          </w:p>
          <w:p w14:paraId="78D3410D"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 xml:space="preserve"> </w:t>
            </w:r>
          </w:p>
        </w:tc>
        <w:tc>
          <w:tcPr>
            <w:tcW w:w="1985" w:type="dxa"/>
            <w:tcBorders>
              <w:top w:val="single" w:sz="4" w:space="0" w:color="000000"/>
            </w:tcBorders>
          </w:tcPr>
          <w:p w14:paraId="5B7388F5"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učiteljice matematike Edita Lukačević i Nevenka Burić i učenici dodatne nastave matematike 5., 6., 7., i 8.  ab razreda</w:t>
            </w:r>
          </w:p>
          <w:p w14:paraId="7A59F4F2"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Organizator: MAT obrt za poduku, vl. Maja Zelčić</w:t>
            </w:r>
          </w:p>
        </w:tc>
        <w:tc>
          <w:tcPr>
            <w:tcW w:w="1859" w:type="dxa"/>
            <w:tcBorders>
              <w:top w:val="single" w:sz="4" w:space="0" w:color="000000"/>
            </w:tcBorders>
          </w:tcPr>
          <w:p w14:paraId="6816CEDD" w14:textId="77777777" w:rsidR="00DA56A3" w:rsidRPr="00414D04" w:rsidRDefault="00DA56A3" w:rsidP="00414D04">
            <w:pPr>
              <w:spacing w:after="0" w:line="240" w:lineRule="auto"/>
              <w:rPr>
                <w:rFonts w:asciiTheme="majorHAnsi" w:eastAsia="Arial" w:hAnsiTheme="majorHAnsi" w:cstheme="majorHAnsi"/>
              </w:rPr>
            </w:pPr>
          </w:p>
          <w:p w14:paraId="4E0AE44D" w14:textId="77777777" w:rsidR="00DA56A3" w:rsidRPr="00414D04" w:rsidRDefault="00DA56A3" w:rsidP="00414D04">
            <w:pPr>
              <w:spacing w:after="0" w:line="240" w:lineRule="auto"/>
              <w:rPr>
                <w:rFonts w:asciiTheme="majorHAnsi" w:eastAsia="Arial" w:hAnsiTheme="majorHAnsi" w:cstheme="majorHAnsi"/>
              </w:rPr>
            </w:pPr>
          </w:p>
          <w:p w14:paraId="12E54D05"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Priprema učenika za ovakvu vrstu natjecanja i provođenje natjecanja kroz četiri kola</w:t>
            </w:r>
          </w:p>
        </w:tc>
        <w:tc>
          <w:tcPr>
            <w:tcW w:w="1543" w:type="dxa"/>
            <w:tcBorders>
              <w:top w:val="single" w:sz="4" w:space="0" w:color="000000"/>
            </w:tcBorders>
          </w:tcPr>
          <w:p w14:paraId="01C873A4"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 xml:space="preserve">Pripreme učenika na satima dodatne nastave </w:t>
            </w:r>
          </w:p>
          <w:p w14:paraId="0208FE40"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prijava do 25. rujna;</w:t>
            </w:r>
          </w:p>
          <w:p w14:paraId="2E0E7C0D"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uplate tijekom godine.</w:t>
            </w:r>
          </w:p>
          <w:p w14:paraId="7CB9BBEE"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Natjecanje se provodi kroz četiri kola tijekom školske godine:</w:t>
            </w:r>
          </w:p>
          <w:p w14:paraId="7C6BA161"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-jesensko listopad 2018.</w:t>
            </w:r>
          </w:p>
          <w:p w14:paraId="481AF342"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-zimsko prosinac 2018.</w:t>
            </w:r>
          </w:p>
          <w:p w14:paraId="4CF30FE8"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-proljetno ožujak 2019.</w:t>
            </w:r>
          </w:p>
          <w:p w14:paraId="23B60476"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-ljetno kolo svibanj 2019.</w:t>
            </w:r>
          </w:p>
        </w:tc>
        <w:tc>
          <w:tcPr>
            <w:tcW w:w="1417" w:type="dxa"/>
            <w:tcBorders>
              <w:top w:val="single" w:sz="4" w:space="0" w:color="000000"/>
            </w:tcBorders>
          </w:tcPr>
          <w:p w14:paraId="18D5D9CB"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 xml:space="preserve">Kotizacija 40 kn po ekipi i po kolu  </w:t>
            </w:r>
          </w:p>
          <w:p w14:paraId="5F10F9B1"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Prijavljeno 8 ekipa.</w:t>
            </w:r>
          </w:p>
          <w:p w14:paraId="2947D6F1"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Kopiranje zadataka koji na dan natjecanja stignu e poštom u školu te potrošni materijal</w:t>
            </w:r>
          </w:p>
        </w:tc>
        <w:tc>
          <w:tcPr>
            <w:tcW w:w="1559" w:type="dxa"/>
            <w:tcBorders>
              <w:top w:val="single" w:sz="4" w:space="0" w:color="000000"/>
            </w:tcBorders>
          </w:tcPr>
          <w:p w14:paraId="440D94A5"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Formativno praćenje i vrednovanja tijekom priprema na dodatnoj nastavi i ostvareni rezultat na svakom kolu natjecanja, kao i na kraju cjelogodišnjeg natjecanju.</w:t>
            </w:r>
          </w:p>
          <w:p w14:paraId="580C6784" w14:textId="77777777" w:rsidR="00DA56A3" w:rsidRPr="00414D04" w:rsidRDefault="00DA56A3" w:rsidP="00414D04">
            <w:pPr>
              <w:spacing w:after="0" w:line="240" w:lineRule="auto"/>
              <w:rPr>
                <w:rFonts w:asciiTheme="majorHAnsi" w:eastAsia="Arial" w:hAnsiTheme="majorHAnsi" w:cstheme="majorHAnsi"/>
              </w:rPr>
            </w:pPr>
          </w:p>
        </w:tc>
      </w:tr>
      <w:tr w:rsidR="00721136" w:rsidRPr="00414D04" w14:paraId="2E345F54" w14:textId="77777777" w:rsidTr="002E6D18">
        <w:trPr>
          <w:trHeight w:val="1480"/>
        </w:trPr>
        <w:tc>
          <w:tcPr>
            <w:tcW w:w="1950" w:type="dxa"/>
            <w:tcBorders>
              <w:top w:val="single" w:sz="4" w:space="0" w:color="000000"/>
            </w:tcBorders>
          </w:tcPr>
          <w:p w14:paraId="704EFDF1"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Međunarodno natjecanje iz matematike “Klokan bez granica”</w:t>
            </w:r>
          </w:p>
        </w:tc>
        <w:tc>
          <w:tcPr>
            <w:tcW w:w="1985" w:type="dxa"/>
            <w:tcBorders>
              <w:top w:val="single" w:sz="4" w:space="0" w:color="000000"/>
            </w:tcBorders>
          </w:tcPr>
          <w:p w14:paraId="2170FD2A"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Razvijati kod učenika bolje logičko mišljenje i zaključivanje te svijest o pripadnosti međunarodnom projektu;  imati potrebu uspoređivanja svojih postignuća </w:t>
            </w:r>
            <w:r w:rsidRPr="00414D04">
              <w:rPr>
                <w:rFonts w:asciiTheme="majorHAnsi" w:eastAsia="Arial" w:hAnsiTheme="majorHAnsi" w:cstheme="majorHAnsi"/>
              </w:rPr>
              <w:lastRenderedPageBreak/>
              <w:t xml:space="preserve">sa postignućima svojih vršnjaka iz Hrvatske i svijeta;  razvijati ljubav i interes prema matematici </w:t>
            </w:r>
          </w:p>
        </w:tc>
        <w:tc>
          <w:tcPr>
            <w:tcW w:w="1984" w:type="dxa"/>
            <w:tcBorders>
              <w:top w:val="single" w:sz="4" w:space="0" w:color="000000"/>
            </w:tcBorders>
          </w:tcPr>
          <w:p w14:paraId="06ACFC6B"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 xml:space="preserve">Pripremiti učenike za postizanje što boljih rezultata na natjecanjima iz matematike;  mogućnost usporedbe rezultata s postignućima učenika iz drugih škola;  rješavati </w:t>
            </w:r>
            <w:r w:rsidRPr="00414D04">
              <w:rPr>
                <w:rFonts w:asciiTheme="majorHAnsi" w:eastAsia="Arial" w:hAnsiTheme="majorHAnsi" w:cstheme="majorHAnsi"/>
              </w:rPr>
              <w:lastRenderedPageBreak/>
              <w:t xml:space="preserve">matematičke zadatke razvijajući logičko razmišljanje </w:t>
            </w:r>
          </w:p>
        </w:tc>
        <w:tc>
          <w:tcPr>
            <w:tcW w:w="1985" w:type="dxa"/>
            <w:tcBorders>
              <w:top w:val="single" w:sz="4" w:space="0" w:color="000000"/>
            </w:tcBorders>
          </w:tcPr>
          <w:p w14:paraId="355C4547"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Učiteljice matematike Edita Lukačević i Nevenka Burić, učiteljice razredne nastave,  svi učenici od 2. do 8. razreda  koji izraze želju za sudjelovanjem</w:t>
            </w:r>
          </w:p>
          <w:p w14:paraId="2FDA754F"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Glavni organizator HMD</w:t>
            </w:r>
          </w:p>
        </w:tc>
        <w:tc>
          <w:tcPr>
            <w:tcW w:w="1859" w:type="dxa"/>
            <w:tcBorders>
              <w:top w:val="single" w:sz="4" w:space="0" w:color="000000"/>
            </w:tcBorders>
          </w:tcPr>
          <w:p w14:paraId="6AD31A3C"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Priprema učenika za ovakvu vrstu natjecanja i provođenje natjecanja u školi</w:t>
            </w:r>
          </w:p>
        </w:tc>
        <w:tc>
          <w:tcPr>
            <w:tcW w:w="1543" w:type="dxa"/>
            <w:tcBorders>
              <w:top w:val="single" w:sz="4" w:space="0" w:color="000000"/>
            </w:tcBorders>
          </w:tcPr>
          <w:p w14:paraId="3FA25506" w14:textId="77777777" w:rsidR="00DA56A3" w:rsidRPr="00414D04" w:rsidRDefault="00DD0E88" w:rsidP="007A73CB">
            <w:pPr>
              <w:spacing w:after="0" w:line="240" w:lineRule="auto"/>
              <w:rPr>
                <w:rFonts w:asciiTheme="majorHAnsi" w:eastAsia="Arial" w:hAnsiTheme="majorHAnsi" w:cstheme="majorHAnsi"/>
              </w:rPr>
            </w:pPr>
            <w:r w:rsidRPr="00414D04">
              <w:rPr>
                <w:rFonts w:asciiTheme="majorHAnsi" w:eastAsia="Arial" w:hAnsiTheme="majorHAnsi" w:cstheme="majorHAnsi"/>
              </w:rPr>
              <w:t>Pripreme učenika na satima redovne i dodatne nastave</w:t>
            </w:r>
          </w:p>
          <w:p w14:paraId="51A4B04E" w14:textId="77777777" w:rsidR="00DA56A3" w:rsidRPr="00414D04" w:rsidRDefault="00DD0E88" w:rsidP="007A73CB">
            <w:pPr>
              <w:spacing w:after="0" w:line="240" w:lineRule="auto"/>
              <w:rPr>
                <w:rFonts w:asciiTheme="majorHAnsi" w:eastAsia="Arial" w:hAnsiTheme="majorHAnsi" w:cstheme="majorHAnsi"/>
              </w:rPr>
            </w:pPr>
            <w:r w:rsidRPr="00414D04">
              <w:rPr>
                <w:rFonts w:asciiTheme="majorHAnsi" w:eastAsia="Arial" w:hAnsiTheme="majorHAnsi" w:cstheme="majorHAnsi"/>
              </w:rPr>
              <w:t>prijave i uplate veljača 2020.;</w:t>
            </w:r>
          </w:p>
          <w:p w14:paraId="360C741B" w14:textId="77777777" w:rsidR="00DA56A3" w:rsidRPr="00414D04" w:rsidRDefault="00DD0E88" w:rsidP="007A73CB">
            <w:pPr>
              <w:spacing w:after="0" w:line="240" w:lineRule="auto"/>
              <w:rPr>
                <w:rFonts w:asciiTheme="majorHAnsi" w:eastAsia="Arial" w:hAnsiTheme="majorHAnsi" w:cstheme="majorHAnsi"/>
              </w:rPr>
            </w:pPr>
            <w:r w:rsidRPr="00414D04">
              <w:rPr>
                <w:rFonts w:asciiTheme="majorHAnsi" w:eastAsia="Arial" w:hAnsiTheme="majorHAnsi" w:cstheme="majorHAnsi"/>
              </w:rPr>
              <w:t>natjecanje u ožujku 2020.</w:t>
            </w:r>
          </w:p>
        </w:tc>
        <w:tc>
          <w:tcPr>
            <w:tcW w:w="1417" w:type="dxa"/>
            <w:tcBorders>
              <w:top w:val="single" w:sz="4" w:space="0" w:color="000000"/>
            </w:tcBorders>
          </w:tcPr>
          <w:p w14:paraId="16CF0C7F"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Učenici sami snose troškove natjecanja </w:t>
            </w:r>
          </w:p>
          <w:p w14:paraId="201F3210"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Sve potrebne materijale priprema i šalje organizator.</w:t>
            </w:r>
          </w:p>
          <w:p w14:paraId="67D0660E"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Potrošni materijal priprema škola</w:t>
            </w:r>
          </w:p>
          <w:p w14:paraId="40E8038C"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 </w:t>
            </w:r>
          </w:p>
        </w:tc>
        <w:tc>
          <w:tcPr>
            <w:tcW w:w="1559" w:type="dxa"/>
            <w:tcBorders>
              <w:top w:val="single" w:sz="4" w:space="0" w:color="000000"/>
            </w:tcBorders>
          </w:tcPr>
          <w:p w14:paraId="1FDCF13F" w14:textId="77777777" w:rsidR="00DA56A3" w:rsidRPr="00414D04" w:rsidRDefault="00DD0E88" w:rsidP="007A73CB">
            <w:pP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 xml:space="preserve">Rješenja se razvrstavaju i šalju na ispravljanje u HMD;   najuspješniji učenici se dodatno nagrađuju </w:t>
            </w:r>
          </w:p>
          <w:p w14:paraId="7A1FBA20" w14:textId="77777777" w:rsidR="00DA56A3" w:rsidRPr="00414D04" w:rsidRDefault="00DA56A3" w:rsidP="007A73CB">
            <w:pPr>
              <w:pBdr>
                <w:top w:val="nil"/>
                <w:left w:val="nil"/>
                <w:bottom w:val="nil"/>
                <w:right w:val="nil"/>
                <w:between w:val="nil"/>
              </w:pBdr>
              <w:spacing w:after="0" w:line="240" w:lineRule="auto"/>
              <w:rPr>
                <w:rFonts w:asciiTheme="majorHAnsi" w:eastAsia="Arial" w:hAnsiTheme="majorHAnsi" w:cstheme="majorHAnsi"/>
              </w:rPr>
            </w:pPr>
          </w:p>
        </w:tc>
      </w:tr>
      <w:tr w:rsidR="00721136" w:rsidRPr="00414D04" w14:paraId="595734B3" w14:textId="77777777" w:rsidTr="002E6D18">
        <w:trPr>
          <w:trHeight w:val="1480"/>
        </w:trPr>
        <w:tc>
          <w:tcPr>
            <w:tcW w:w="1950" w:type="dxa"/>
            <w:tcBorders>
              <w:top w:val="single" w:sz="4" w:space="0" w:color="000000"/>
            </w:tcBorders>
          </w:tcPr>
          <w:p w14:paraId="2A39DD2D"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Večer matematike</w:t>
            </w:r>
          </w:p>
        </w:tc>
        <w:tc>
          <w:tcPr>
            <w:tcW w:w="1985" w:type="dxa"/>
            <w:tcBorders>
              <w:top w:val="single" w:sz="4" w:space="0" w:color="000000"/>
            </w:tcBorders>
          </w:tcPr>
          <w:p w14:paraId="08E6E204"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popularizacija matematike;  poticaj učenika za daljnje matematičko obrazovanje </w:t>
            </w:r>
          </w:p>
        </w:tc>
        <w:tc>
          <w:tcPr>
            <w:tcW w:w="1984" w:type="dxa"/>
            <w:tcBorders>
              <w:top w:val="single" w:sz="4" w:space="0" w:color="000000"/>
            </w:tcBorders>
          </w:tcPr>
          <w:p w14:paraId="1C795EB0"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otkriti zabavnu stranu matematike  putem skupa interaktivnih radionica;  poticati izgradnju pozitivnog stava učenika prema matematici</w:t>
            </w:r>
          </w:p>
        </w:tc>
        <w:tc>
          <w:tcPr>
            <w:tcW w:w="1985" w:type="dxa"/>
            <w:tcBorders>
              <w:top w:val="single" w:sz="4" w:space="0" w:color="000000"/>
            </w:tcBorders>
          </w:tcPr>
          <w:p w14:paraId="7732585B"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 učiteljice matematike Edita Lukačević i Nevenka Burić, učiteljice razredne nastave, Hrvatsko matematičko društvo </w:t>
            </w:r>
          </w:p>
        </w:tc>
        <w:tc>
          <w:tcPr>
            <w:tcW w:w="1859" w:type="dxa"/>
            <w:tcBorders>
              <w:top w:val="single" w:sz="4" w:space="0" w:color="000000"/>
            </w:tcBorders>
          </w:tcPr>
          <w:p w14:paraId="617493C4"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Večer matematike u prostorijama škole kao svojevrsni sajam s matematičkim stanicama;  skup interaktivnih radionica u kojima sudjeluju učenici i roditelji </w:t>
            </w:r>
          </w:p>
        </w:tc>
        <w:tc>
          <w:tcPr>
            <w:tcW w:w="1543" w:type="dxa"/>
            <w:tcBorders>
              <w:top w:val="single" w:sz="4" w:space="0" w:color="000000"/>
            </w:tcBorders>
          </w:tcPr>
          <w:p w14:paraId="5055B805"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6. prosinca 2018.</w:t>
            </w:r>
          </w:p>
        </w:tc>
        <w:tc>
          <w:tcPr>
            <w:tcW w:w="1417" w:type="dxa"/>
          </w:tcPr>
          <w:p w14:paraId="03816E4A" w14:textId="77777777" w:rsidR="00DA56A3" w:rsidRPr="00414D04" w:rsidRDefault="00DD0E88" w:rsidP="007A73CB">
            <w:pPr>
              <w:spacing w:after="0" w:line="240" w:lineRule="auto"/>
              <w:rPr>
                <w:rFonts w:asciiTheme="majorHAnsi" w:eastAsia="Arial" w:hAnsiTheme="majorHAnsi" w:cstheme="majorHAnsi"/>
              </w:rPr>
            </w:pPr>
            <w:r w:rsidRPr="00414D04">
              <w:rPr>
                <w:rFonts w:asciiTheme="majorHAnsi" w:eastAsia="Arial" w:hAnsiTheme="majorHAnsi" w:cstheme="majorHAnsi"/>
              </w:rPr>
              <w:t>pripremljeni svi potrebni materijali i pribor za radne centre na večeri matematike kao i sitne slastice za sve sudionike</w:t>
            </w:r>
          </w:p>
        </w:tc>
        <w:tc>
          <w:tcPr>
            <w:tcW w:w="1559" w:type="dxa"/>
          </w:tcPr>
          <w:p w14:paraId="1770B187" w14:textId="77777777" w:rsidR="00DA56A3" w:rsidRPr="00414D04" w:rsidRDefault="00DD0E88" w:rsidP="007A73CB">
            <w:pPr>
              <w:spacing w:after="0" w:line="240" w:lineRule="auto"/>
              <w:rPr>
                <w:rFonts w:asciiTheme="majorHAnsi" w:eastAsia="Arial" w:hAnsiTheme="majorHAnsi" w:cstheme="majorHAnsi"/>
              </w:rPr>
            </w:pPr>
            <w:r w:rsidRPr="00414D04">
              <w:rPr>
                <w:rFonts w:asciiTheme="majorHAnsi" w:eastAsia="Arial" w:hAnsiTheme="majorHAnsi" w:cstheme="majorHAnsi"/>
              </w:rPr>
              <w:t>prezentacija, fotografije,  plakati, samovrednovanje i vrednovanje, zadovoljstvo svih sudionika</w:t>
            </w:r>
          </w:p>
        </w:tc>
      </w:tr>
      <w:tr w:rsidR="00721136" w:rsidRPr="00414D04" w14:paraId="58AFF517" w14:textId="77777777" w:rsidTr="002E6D18">
        <w:trPr>
          <w:trHeight w:val="1480"/>
        </w:trPr>
        <w:tc>
          <w:tcPr>
            <w:tcW w:w="1950" w:type="dxa"/>
            <w:tcBorders>
              <w:top w:val="single" w:sz="4" w:space="0" w:color="000000"/>
            </w:tcBorders>
          </w:tcPr>
          <w:p w14:paraId="018D9AC3" w14:textId="77777777"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Projekt :</w:t>
            </w:r>
          </w:p>
          <w:p w14:paraId="3076D540" w14:textId="0FA060A3" w:rsidR="00DA56A3" w:rsidRPr="007A73CB" w:rsidRDefault="00DD0E88" w:rsidP="007A73CB">
            <w:pPr>
              <w:pBdr>
                <w:top w:val="nil"/>
                <w:left w:val="nil"/>
                <w:bottom w:val="nil"/>
                <w:right w:val="nil"/>
                <w:between w:val="nil"/>
              </w:pBdr>
              <w:spacing w:after="0" w:line="240" w:lineRule="auto"/>
              <w:jc w:val="center"/>
              <w:rPr>
                <w:rFonts w:asciiTheme="majorHAnsi" w:eastAsia="Arial" w:hAnsiTheme="majorHAnsi" w:cstheme="majorHAnsi"/>
                <w:b/>
              </w:rPr>
            </w:pPr>
            <w:r w:rsidRPr="007A73CB">
              <w:rPr>
                <w:rFonts w:asciiTheme="majorHAnsi" w:eastAsia="Arial" w:hAnsiTheme="majorHAnsi" w:cstheme="majorHAnsi"/>
                <w:b/>
              </w:rPr>
              <w:t>„Sinergija održivog razvoja i poduzetničke aktivnosti u školskim klupama“</w:t>
            </w:r>
          </w:p>
        </w:tc>
        <w:tc>
          <w:tcPr>
            <w:tcW w:w="1985" w:type="dxa"/>
            <w:tcBorders>
              <w:top w:val="single" w:sz="4" w:space="0" w:color="000000"/>
            </w:tcBorders>
          </w:tcPr>
          <w:p w14:paraId="59DFCABF"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Učenici će sudjelovati u sljedećim aktivnostima:</w:t>
            </w:r>
          </w:p>
          <w:p w14:paraId="7971E633"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Ciklus radionica „Mali društveno odgovoran poduzetnik krije se u meni“</w:t>
            </w:r>
          </w:p>
          <w:p w14:paraId="21992EC3"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„Što je to održivi razvoj za moju poslovnu ideju“ </w:t>
            </w:r>
          </w:p>
          <w:p w14:paraId="0CA3A89D" w14:textId="77777777" w:rsidR="00DA56A3" w:rsidRPr="00414D04" w:rsidRDefault="00DD0E88" w:rsidP="00414D04">
            <w:pPr>
              <w:spacing w:after="0" w:line="240" w:lineRule="auto"/>
              <w:ind w:hanging="359"/>
              <w:rPr>
                <w:rFonts w:asciiTheme="majorHAnsi" w:eastAsia="Arial" w:hAnsiTheme="majorHAnsi" w:cstheme="majorHAnsi"/>
              </w:rPr>
            </w:pPr>
            <w:r w:rsidRPr="00414D04">
              <w:rPr>
                <w:rFonts w:asciiTheme="majorHAnsi" w:eastAsia="Arial" w:hAnsiTheme="majorHAnsi" w:cstheme="majorHAnsi"/>
              </w:rPr>
              <w:t xml:space="preserve"> </w:t>
            </w:r>
            <w:r w:rsidRPr="00414D04">
              <w:rPr>
                <w:rFonts w:asciiTheme="majorHAnsi" w:eastAsia="Arial" w:hAnsiTheme="majorHAnsi" w:cstheme="majorHAnsi"/>
              </w:rPr>
              <w:tab/>
              <w:t>Filmoteka</w:t>
            </w:r>
          </w:p>
          <w:p w14:paraId="7D88443B"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 xml:space="preserve">Debata „Na koji način poslovanje u zajednici utječe na mene kao učenika, </w:t>
            </w:r>
            <w:r w:rsidRPr="00414D04">
              <w:rPr>
                <w:rFonts w:asciiTheme="majorHAnsi" w:eastAsia="Arial" w:hAnsiTheme="majorHAnsi" w:cstheme="majorHAnsi"/>
              </w:rPr>
              <w:lastRenderedPageBreak/>
              <w:t>odnosno na moje zdravlje i odnos s obitelji“</w:t>
            </w:r>
          </w:p>
          <w:p w14:paraId="6FAE8A49"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Obilježavanjem Međunarodnog bez kupnje zadnji vikend u studenom</w:t>
            </w:r>
          </w:p>
          <w:p w14:paraId="15FC004B"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 xml:space="preserve">Konferencija: „Učimo o održivom razvoju od vrtića do fakulteta“ </w:t>
            </w:r>
          </w:p>
        </w:tc>
        <w:tc>
          <w:tcPr>
            <w:tcW w:w="1984" w:type="dxa"/>
            <w:tcBorders>
              <w:top w:val="single" w:sz="4" w:space="0" w:color="000000"/>
            </w:tcBorders>
          </w:tcPr>
          <w:p w14:paraId="4FF1F3E5" w14:textId="0E4E6232"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 xml:space="preserve">Sudjelovanjem u aktivnostima projekta učenici će usvojiti znanja iz dva područja: održivog razvoja i poduzetništva. Kroz niz  radionica će učenici otkriti svoje  talente, graditi vrline te potaknuti vlastitu kreativnost i stvaralaštvo, koje su osnova za postizanje uspjeha kako u </w:t>
            </w:r>
            <w:r w:rsidRPr="00414D04">
              <w:rPr>
                <w:rFonts w:asciiTheme="majorHAnsi" w:eastAsia="Arial" w:hAnsiTheme="majorHAnsi" w:cstheme="majorHAnsi"/>
              </w:rPr>
              <w:lastRenderedPageBreak/>
              <w:t>poduzetništvu tako i u drugim područjima života. Učenici će razviti poduzetnički stav koji će se ogledati u davanju inicijative, proaktivnosti, samostalnosti i inovativnosti u osobnom i društvenom životu.</w:t>
            </w:r>
          </w:p>
        </w:tc>
        <w:tc>
          <w:tcPr>
            <w:tcW w:w="1985" w:type="dxa"/>
            <w:tcBorders>
              <w:top w:val="single" w:sz="4" w:space="0" w:color="000000"/>
            </w:tcBorders>
          </w:tcPr>
          <w:p w14:paraId="1026793A"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Projekt sufinancira Ured za udruge Vlade Republike Hrvatske.</w:t>
            </w:r>
          </w:p>
          <w:p w14:paraId="2F05622A"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Glavni nositelj projekta je Centar za edukaciju i savjetovanje Sunce.</w:t>
            </w:r>
          </w:p>
          <w:p w14:paraId="7C93B2A8" w14:textId="77777777" w:rsidR="00DA56A3" w:rsidRPr="00414D04" w:rsidRDefault="00DD0E88" w:rsidP="00414D04">
            <w:pPr>
              <w:spacing w:after="0" w:line="240" w:lineRule="auto"/>
              <w:ind w:left="360"/>
              <w:rPr>
                <w:rFonts w:asciiTheme="majorHAnsi" w:eastAsia="Arial" w:hAnsiTheme="majorHAnsi" w:cstheme="majorHAnsi"/>
              </w:rPr>
            </w:pPr>
            <w:r w:rsidRPr="00414D04">
              <w:rPr>
                <w:rFonts w:asciiTheme="majorHAnsi" w:eastAsia="Arial" w:hAnsiTheme="majorHAnsi" w:cstheme="majorHAnsi"/>
              </w:rPr>
              <w:t>Organizator i voditelj aktivnosti        PRONI Centar za socijalno podučavanje, Osijek</w:t>
            </w:r>
          </w:p>
          <w:p w14:paraId="4939C939" w14:textId="77777777" w:rsidR="00DA56A3" w:rsidRPr="00414D04" w:rsidRDefault="00DD0E88" w:rsidP="00414D04">
            <w:pPr>
              <w:spacing w:after="0" w:line="240" w:lineRule="auto"/>
              <w:ind w:left="360"/>
              <w:rPr>
                <w:rFonts w:asciiTheme="majorHAnsi" w:eastAsia="Arial" w:hAnsiTheme="majorHAnsi" w:cstheme="majorHAnsi"/>
              </w:rPr>
            </w:pPr>
            <w:r w:rsidRPr="00414D04">
              <w:rPr>
                <w:rFonts w:asciiTheme="majorHAnsi" w:eastAsia="Arial" w:hAnsiTheme="majorHAnsi" w:cstheme="majorHAnsi"/>
              </w:rPr>
              <w:lastRenderedPageBreak/>
              <w:t>Koordinator projekta u školi: Edita Lukačević</w:t>
            </w:r>
          </w:p>
          <w:p w14:paraId="48E962A7" w14:textId="77777777" w:rsidR="00DA56A3" w:rsidRPr="00414D04" w:rsidRDefault="00DD0E88" w:rsidP="00414D04">
            <w:pPr>
              <w:spacing w:after="0" w:line="240" w:lineRule="auto"/>
              <w:ind w:left="360"/>
              <w:rPr>
                <w:rFonts w:asciiTheme="majorHAnsi" w:eastAsia="Arial" w:hAnsiTheme="majorHAnsi" w:cstheme="majorHAnsi"/>
              </w:rPr>
            </w:pPr>
            <w:r w:rsidRPr="00414D04">
              <w:rPr>
                <w:rFonts w:asciiTheme="majorHAnsi" w:eastAsia="Arial" w:hAnsiTheme="majorHAnsi" w:cstheme="majorHAnsi"/>
              </w:rPr>
              <w:t>Učenici 7.a. i b. i 8.b razreda</w:t>
            </w:r>
          </w:p>
          <w:p w14:paraId="3C7A7D6E" w14:textId="77777777" w:rsidR="00DA56A3" w:rsidRPr="00414D04" w:rsidRDefault="00DA56A3" w:rsidP="00414D04">
            <w:pPr>
              <w:pBdr>
                <w:top w:val="nil"/>
                <w:left w:val="nil"/>
                <w:bottom w:val="nil"/>
                <w:right w:val="nil"/>
                <w:between w:val="nil"/>
              </w:pBdr>
              <w:spacing w:after="0" w:line="240" w:lineRule="auto"/>
              <w:rPr>
                <w:rFonts w:asciiTheme="majorHAnsi" w:eastAsia="Arial" w:hAnsiTheme="majorHAnsi" w:cstheme="majorHAnsi"/>
              </w:rPr>
            </w:pPr>
          </w:p>
        </w:tc>
        <w:tc>
          <w:tcPr>
            <w:tcW w:w="1859" w:type="dxa"/>
            <w:tcBorders>
              <w:top w:val="single" w:sz="4" w:space="0" w:color="000000"/>
            </w:tcBorders>
          </w:tcPr>
          <w:p w14:paraId="422AB9DB"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lastRenderedPageBreak/>
              <w:t>radionice, debate</w:t>
            </w:r>
          </w:p>
          <w:p w14:paraId="7C28D8AD"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filmoteke</w:t>
            </w:r>
          </w:p>
          <w:p w14:paraId="460D680C"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prezentacije</w:t>
            </w:r>
          </w:p>
          <w:p w14:paraId="0B5D704D"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parlaonice</w:t>
            </w:r>
          </w:p>
          <w:p w14:paraId="1AA9E895"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razgovor</w:t>
            </w:r>
          </w:p>
          <w:p w14:paraId="034C4EDC"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učenje kroz igru</w:t>
            </w:r>
          </w:p>
          <w:p w14:paraId="217A0047"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kreativni radovi</w:t>
            </w:r>
          </w:p>
          <w:p w14:paraId="606959AB"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iznošenje ideja</w:t>
            </w:r>
          </w:p>
          <w:p w14:paraId="44A1D69A"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argumentiranje</w:t>
            </w:r>
          </w:p>
          <w:p w14:paraId="0FB2B7DA"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rad u paru</w:t>
            </w:r>
          </w:p>
          <w:p w14:paraId="5643DADE"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rad u skupini</w:t>
            </w:r>
          </w:p>
          <w:p w14:paraId="04306B17"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individualni rad</w:t>
            </w:r>
          </w:p>
          <w:p w14:paraId="50890F2C"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metoda crtanja</w:t>
            </w:r>
          </w:p>
          <w:p w14:paraId="3517DF34"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metoda demonstracije</w:t>
            </w:r>
          </w:p>
          <w:p w14:paraId="6FDAAE05" w14:textId="77777777" w:rsidR="00DA56A3" w:rsidRPr="00414D04" w:rsidRDefault="00DD0E88" w:rsidP="00414D04">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eksperiment</w:t>
            </w:r>
          </w:p>
        </w:tc>
        <w:tc>
          <w:tcPr>
            <w:tcW w:w="1543" w:type="dxa"/>
            <w:tcBorders>
              <w:top w:val="single" w:sz="4" w:space="0" w:color="000000"/>
            </w:tcBorders>
          </w:tcPr>
          <w:p w14:paraId="3352F7BE"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Projekt traje od 8.3.2019. – 8.3.2020.</w:t>
            </w:r>
          </w:p>
          <w:p w14:paraId="10F70CAB" w14:textId="77777777" w:rsidR="00DA56A3" w:rsidRPr="00414D04" w:rsidRDefault="00DA56A3" w:rsidP="00414D04">
            <w:pPr>
              <w:pBdr>
                <w:top w:val="nil"/>
                <w:left w:val="nil"/>
                <w:bottom w:val="nil"/>
                <w:right w:val="nil"/>
                <w:between w:val="nil"/>
              </w:pBdr>
              <w:spacing w:after="0" w:line="240" w:lineRule="auto"/>
              <w:rPr>
                <w:rFonts w:asciiTheme="majorHAnsi" w:eastAsia="Arial" w:hAnsiTheme="majorHAnsi" w:cstheme="majorHAnsi"/>
              </w:rPr>
            </w:pPr>
          </w:p>
        </w:tc>
        <w:tc>
          <w:tcPr>
            <w:tcW w:w="1417" w:type="dxa"/>
          </w:tcPr>
          <w:p w14:paraId="70ADAB06"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sve potrebne materijale priprema i donosi organizator aktivnosti</w:t>
            </w:r>
          </w:p>
        </w:tc>
        <w:tc>
          <w:tcPr>
            <w:tcW w:w="1559" w:type="dxa"/>
          </w:tcPr>
          <w:p w14:paraId="5186FA24"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 xml:space="preserve">formativno vrednovanje </w:t>
            </w:r>
          </w:p>
          <w:p w14:paraId="423725BF" w14:textId="77777777" w:rsidR="00DA56A3" w:rsidRPr="00414D04" w:rsidRDefault="00DD0E88" w:rsidP="00414D04">
            <w:pPr>
              <w:spacing w:after="0" w:line="240" w:lineRule="auto"/>
              <w:rPr>
                <w:rFonts w:asciiTheme="majorHAnsi" w:eastAsia="Arial" w:hAnsiTheme="majorHAnsi" w:cstheme="majorHAnsi"/>
              </w:rPr>
            </w:pPr>
            <w:r w:rsidRPr="00414D04">
              <w:rPr>
                <w:rFonts w:asciiTheme="majorHAnsi" w:eastAsia="Arial" w:hAnsiTheme="majorHAnsi" w:cstheme="majorHAnsi"/>
              </w:rPr>
              <w:t>završna debata i prezentacija</w:t>
            </w:r>
          </w:p>
        </w:tc>
      </w:tr>
      <w:tr w:rsidR="00CF2DD2" w:rsidRPr="00414D04" w14:paraId="7695E8B9" w14:textId="77777777" w:rsidTr="002E6D18">
        <w:trPr>
          <w:trHeight w:val="1480"/>
        </w:trPr>
        <w:tc>
          <w:tcPr>
            <w:tcW w:w="1950" w:type="dxa"/>
            <w:tcBorders>
              <w:top w:val="single" w:sz="4" w:space="0" w:color="000000"/>
              <w:bottom w:val="single" w:sz="4" w:space="0" w:color="000000"/>
            </w:tcBorders>
          </w:tcPr>
          <w:p w14:paraId="715A51FD" w14:textId="77777777" w:rsidR="00DA56A3" w:rsidRPr="00414D04" w:rsidRDefault="00DD0E88"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414D04">
              <w:rPr>
                <w:rFonts w:asciiTheme="majorHAnsi" w:eastAsia="Arial" w:hAnsiTheme="majorHAnsi" w:cstheme="majorHAnsi"/>
                <w:b/>
              </w:rPr>
              <w:t>Međunarodno natjecanje iz engleskog jezika HIPPO Olympiad</w:t>
            </w:r>
          </w:p>
        </w:tc>
        <w:tc>
          <w:tcPr>
            <w:tcW w:w="1985" w:type="dxa"/>
            <w:tcBorders>
              <w:top w:val="single" w:sz="4" w:space="0" w:color="000000"/>
              <w:bottom w:val="single" w:sz="4" w:space="0" w:color="000000"/>
            </w:tcBorders>
          </w:tcPr>
          <w:p w14:paraId="3108408F"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poticanje nadarenih učenika na razvijanje jezičnih vještina</w:t>
            </w:r>
          </w:p>
        </w:tc>
        <w:tc>
          <w:tcPr>
            <w:tcW w:w="1984" w:type="dxa"/>
            <w:tcBorders>
              <w:top w:val="single" w:sz="4" w:space="0" w:color="000000"/>
              <w:bottom w:val="single" w:sz="4" w:space="0" w:color="000000"/>
            </w:tcBorders>
          </w:tcPr>
          <w:p w14:paraId="24A18C49"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pripremanje učenika na pismeni i usmeni dio natjecanja</w:t>
            </w:r>
          </w:p>
        </w:tc>
        <w:tc>
          <w:tcPr>
            <w:tcW w:w="1985" w:type="dxa"/>
            <w:tcBorders>
              <w:top w:val="single" w:sz="4" w:space="0" w:color="000000"/>
              <w:bottom w:val="single" w:sz="4" w:space="0" w:color="000000"/>
            </w:tcBorders>
          </w:tcPr>
          <w:p w14:paraId="648F9A4B"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učiteljice engleskog jezika Đurđica Ivković, Martina Prpa i Martina Salamon</w:t>
            </w:r>
          </w:p>
        </w:tc>
        <w:tc>
          <w:tcPr>
            <w:tcW w:w="1859" w:type="dxa"/>
            <w:tcBorders>
              <w:top w:val="single" w:sz="4" w:space="0" w:color="000000"/>
              <w:bottom w:val="single" w:sz="4" w:space="0" w:color="000000"/>
            </w:tcBorders>
          </w:tcPr>
          <w:p w14:paraId="741F1DEA"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Izlučni krug u prostorijama škole, polufinalni krug u školi domaćinu u bližem okruženju, finalni krug u Italiji (Lido di Jesolo)</w:t>
            </w:r>
          </w:p>
        </w:tc>
        <w:tc>
          <w:tcPr>
            <w:tcW w:w="1543" w:type="dxa"/>
            <w:tcBorders>
              <w:top w:val="single" w:sz="4" w:space="0" w:color="000000"/>
              <w:bottom w:val="single" w:sz="4" w:space="0" w:color="000000"/>
            </w:tcBorders>
          </w:tcPr>
          <w:p w14:paraId="68CB7EB6"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studeni 2019.- svibanj 2020.</w:t>
            </w:r>
          </w:p>
          <w:p w14:paraId="61C8EAC0"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Izlučni krug 21. veljače 2020</w:t>
            </w:r>
          </w:p>
          <w:p w14:paraId="73E2B165"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Polufinalni krug 27./28. ožujka 2020.</w:t>
            </w:r>
          </w:p>
          <w:p w14:paraId="5ABC743D"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Finalni krug 15.-17.5.2020.</w:t>
            </w:r>
          </w:p>
        </w:tc>
        <w:tc>
          <w:tcPr>
            <w:tcW w:w="1417" w:type="dxa"/>
            <w:tcBorders>
              <w:top w:val="single" w:sz="4" w:space="0" w:color="000000"/>
              <w:bottom w:val="single" w:sz="4" w:space="0" w:color="000000"/>
            </w:tcBorders>
          </w:tcPr>
          <w:p w14:paraId="0AC42E71" w14:textId="77777777" w:rsidR="00DA56A3" w:rsidRPr="00414D04" w:rsidRDefault="00DD0E88" w:rsidP="007A73CB">
            <w:pPr>
              <w:pBdr>
                <w:top w:val="nil"/>
                <w:left w:val="nil"/>
                <w:bottom w:val="nil"/>
                <w:right w:val="nil"/>
                <w:between w:val="nil"/>
              </w:pBdr>
              <w:spacing w:after="0" w:line="240" w:lineRule="auto"/>
              <w:rPr>
                <w:rFonts w:asciiTheme="majorHAnsi" w:eastAsia="Arial" w:hAnsiTheme="majorHAnsi" w:cstheme="majorHAnsi"/>
              </w:rPr>
            </w:pPr>
            <w:r w:rsidRPr="00414D04">
              <w:rPr>
                <w:rFonts w:asciiTheme="majorHAnsi" w:eastAsia="Arial" w:hAnsiTheme="majorHAnsi" w:cstheme="majorHAnsi"/>
              </w:rPr>
              <w:t>troškovi prijevoza učenika za polufinalni krug, troškovi papira i slanja pošte. Troškove eventualnog odlaska na finalni krug snose roditelji</w:t>
            </w:r>
          </w:p>
        </w:tc>
        <w:tc>
          <w:tcPr>
            <w:tcW w:w="1559" w:type="dxa"/>
            <w:tcBorders>
              <w:top w:val="single" w:sz="4" w:space="0" w:color="000000"/>
              <w:bottom w:val="single" w:sz="4" w:space="0" w:color="000000"/>
            </w:tcBorders>
          </w:tcPr>
          <w:p w14:paraId="23365635" w14:textId="77777777" w:rsidR="00DA56A3" w:rsidRPr="00414D04" w:rsidRDefault="00DD0E88" w:rsidP="007A73CB">
            <w:pPr>
              <w:spacing w:after="0" w:line="240" w:lineRule="auto"/>
              <w:rPr>
                <w:rFonts w:asciiTheme="majorHAnsi" w:eastAsia="Arial" w:hAnsiTheme="majorHAnsi" w:cstheme="majorHAnsi"/>
              </w:rPr>
            </w:pPr>
            <w:r w:rsidRPr="00414D04">
              <w:rPr>
                <w:rFonts w:asciiTheme="majorHAnsi" w:eastAsia="Arial" w:hAnsiTheme="majorHAnsi" w:cstheme="majorHAnsi"/>
              </w:rPr>
              <w:t>Formativno praćenje i vrednovanja tijekom priprema na (dodatnoj nastavi) i ostvareni rezultat na natjecanju.</w:t>
            </w:r>
          </w:p>
        </w:tc>
      </w:tr>
      <w:tr w:rsidR="00CF2DD2" w:rsidRPr="00414D04" w14:paraId="6A8143D2" w14:textId="77777777" w:rsidTr="002E6D18">
        <w:trPr>
          <w:trHeight w:val="1480"/>
        </w:trPr>
        <w:tc>
          <w:tcPr>
            <w:tcW w:w="1950" w:type="dxa"/>
            <w:tcBorders>
              <w:top w:val="single" w:sz="4" w:space="0" w:color="000000"/>
            </w:tcBorders>
          </w:tcPr>
          <w:p w14:paraId="1DAD363A" w14:textId="19060625" w:rsidR="00CF2DD2" w:rsidRDefault="00CF2DD2" w:rsidP="00414D04">
            <w:pPr>
              <w:pBdr>
                <w:top w:val="nil"/>
                <w:left w:val="nil"/>
                <w:bottom w:val="nil"/>
                <w:right w:val="nil"/>
                <w:between w:val="nil"/>
              </w:pBdr>
              <w:spacing w:after="0" w:line="240" w:lineRule="auto"/>
              <w:jc w:val="center"/>
              <w:rPr>
                <w:rFonts w:asciiTheme="majorHAnsi" w:eastAsia="Arial" w:hAnsiTheme="majorHAnsi" w:cstheme="majorHAnsi"/>
                <w:b/>
              </w:rPr>
            </w:pPr>
            <w:r>
              <w:rPr>
                <w:rFonts w:asciiTheme="majorHAnsi" w:eastAsia="Arial" w:hAnsiTheme="majorHAnsi" w:cstheme="majorHAnsi"/>
                <w:b/>
              </w:rPr>
              <w:t xml:space="preserve">Projekt </w:t>
            </w:r>
          </w:p>
          <w:p w14:paraId="301EA1C0" w14:textId="77777777" w:rsidR="00CF2DD2" w:rsidRDefault="00CF2DD2" w:rsidP="00414D04">
            <w:pPr>
              <w:pBdr>
                <w:top w:val="nil"/>
                <w:left w:val="nil"/>
                <w:bottom w:val="nil"/>
                <w:right w:val="nil"/>
                <w:between w:val="nil"/>
              </w:pBdr>
              <w:spacing w:after="0" w:line="240" w:lineRule="auto"/>
              <w:jc w:val="center"/>
              <w:rPr>
                <w:rFonts w:asciiTheme="majorHAnsi" w:eastAsia="Arial" w:hAnsiTheme="majorHAnsi" w:cstheme="majorHAnsi"/>
                <w:b/>
              </w:rPr>
            </w:pPr>
            <w:r>
              <w:rPr>
                <w:rFonts w:asciiTheme="majorHAnsi" w:eastAsia="Arial" w:hAnsiTheme="majorHAnsi" w:cstheme="majorHAnsi"/>
                <w:b/>
              </w:rPr>
              <w:t>KORIJENI</w:t>
            </w:r>
          </w:p>
          <w:p w14:paraId="6B4EE74A" w14:textId="22301686" w:rsidR="00721136" w:rsidRPr="00414D04" w:rsidRDefault="00721136" w:rsidP="00414D04">
            <w:pPr>
              <w:pBdr>
                <w:top w:val="nil"/>
                <w:left w:val="nil"/>
                <w:bottom w:val="nil"/>
                <w:right w:val="nil"/>
                <w:between w:val="nil"/>
              </w:pBdr>
              <w:spacing w:after="0" w:line="240" w:lineRule="auto"/>
              <w:jc w:val="center"/>
              <w:rPr>
                <w:rFonts w:asciiTheme="majorHAnsi" w:eastAsia="Arial" w:hAnsiTheme="majorHAnsi" w:cstheme="majorHAnsi"/>
                <w:b/>
              </w:rPr>
            </w:pPr>
            <w:r w:rsidRPr="00FB431D">
              <w:rPr>
                <w:rFonts w:asciiTheme="majorHAnsi" w:eastAsia="Arial" w:hAnsiTheme="majorHAnsi" w:cstheme="majorHAnsi"/>
                <w:b/>
                <w:highlight w:val="white"/>
              </w:rPr>
              <w:t>Povezivanje iseljene i domovinske Hrvatske</w:t>
            </w:r>
          </w:p>
        </w:tc>
        <w:tc>
          <w:tcPr>
            <w:tcW w:w="1985" w:type="dxa"/>
            <w:tcBorders>
              <w:top w:val="single" w:sz="4" w:space="0" w:color="000000"/>
            </w:tcBorders>
          </w:tcPr>
          <w:p w14:paraId="219C2288" w14:textId="77777777" w:rsidR="00CF2DD2" w:rsidRDefault="00CF2DD2" w:rsidP="007A73CB">
            <w:pPr>
              <w:pBdr>
                <w:top w:val="nil"/>
                <w:left w:val="nil"/>
                <w:bottom w:val="nil"/>
                <w:right w:val="nil"/>
                <w:between w:val="nil"/>
              </w:pBdr>
              <w:spacing w:after="0" w:line="240" w:lineRule="auto"/>
              <w:rPr>
                <w:rFonts w:asciiTheme="majorHAnsi" w:hAnsiTheme="majorHAnsi" w:cstheme="majorHAnsi"/>
                <w:color w:val="424242"/>
                <w:shd w:val="clear" w:color="auto" w:fill="FFFFFF"/>
              </w:rPr>
            </w:pPr>
            <w:r>
              <w:rPr>
                <w:rFonts w:asciiTheme="majorHAnsi" w:hAnsiTheme="majorHAnsi" w:cstheme="majorHAnsi"/>
                <w:color w:val="424242"/>
                <w:shd w:val="clear" w:color="auto" w:fill="FFFFFF"/>
              </w:rPr>
              <w:t xml:space="preserve">- </w:t>
            </w:r>
            <w:r w:rsidRPr="00CF2DD2">
              <w:rPr>
                <w:rFonts w:asciiTheme="majorHAnsi" w:hAnsiTheme="majorHAnsi" w:cstheme="majorHAnsi"/>
                <w:color w:val="424242"/>
                <w:shd w:val="clear" w:color="auto" w:fill="FFFFFF"/>
              </w:rPr>
              <w:t>jačanje sv</w:t>
            </w:r>
            <w:r>
              <w:rPr>
                <w:rFonts w:asciiTheme="majorHAnsi" w:hAnsiTheme="majorHAnsi" w:cstheme="majorHAnsi"/>
                <w:color w:val="424242"/>
                <w:shd w:val="clear" w:color="auto" w:fill="FFFFFF"/>
              </w:rPr>
              <w:t>ijesti o nedjeljivosti hrvatskog</w:t>
            </w:r>
            <w:r w:rsidRPr="00CF2DD2">
              <w:rPr>
                <w:rFonts w:asciiTheme="majorHAnsi" w:hAnsiTheme="majorHAnsi" w:cstheme="majorHAnsi"/>
                <w:color w:val="424242"/>
                <w:shd w:val="clear" w:color="auto" w:fill="FFFFFF"/>
              </w:rPr>
              <w:t xml:space="preserve"> narod</w:t>
            </w:r>
            <w:r>
              <w:rPr>
                <w:rFonts w:asciiTheme="majorHAnsi" w:hAnsiTheme="majorHAnsi" w:cstheme="majorHAnsi"/>
                <w:color w:val="424242"/>
                <w:shd w:val="clear" w:color="auto" w:fill="FFFFFF"/>
              </w:rPr>
              <w:t>a</w:t>
            </w:r>
            <w:r w:rsidRPr="00CF2DD2">
              <w:rPr>
                <w:rFonts w:asciiTheme="majorHAnsi" w:hAnsiTheme="majorHAnsi" w:cstheme="majorHAnsi"/>
                <w:color w:val="424242"/>
                <w:shd w:val="clear" w:color="auto" w:fill="FFFFFF"/>
              </w:rPr>
              <w:t xml:space="preserve"> i poticanje njegovog zajedništva; povezanosti i suradnje osnovnih </w:t>
            </w:r>
            <w:r w:rsidRPr="00CF2DD2">
              <w:rPr>
                <w:rFonts w:asciiTheme="majorHAnsi" w:hAnsiTheme="majorHAnsi" w:cstheme="majorHAnsi"/>
                <w:color w:val="424242"/>
                <w:shd w:val="clear" w:color="auto" w:fill="FFFFFF"/>
              </w:rPr>
              <w:lastRenderedPageBreak/>
              <w:t xml:space="preserve">škola koje pohađaju Hrvati izvan Republike Hrvatske s osnovnim školama u </w:t>
            </w:r>
            <w:r>
              <w:rPr>
                <w:rFonts w:asciiTheme="majorHAnsi" w:hAnsiTheme="majorHAnsi" w:cstheme="majorHAnsi"/>
                <w:color w:val="424242"/>
                <w:shd w:val="clear" w:color="auto" w:fill="FFFFFF"/>
              </w:rPr>
              <w:t>Vukovaru</w:t>
            </w:r>
            <w:r w:rsidRPr="00CF2DD2">
              <w:rPr>
                <w:rFonts w:asciiTheme="majorHAnsi" w:hAnsiTheme="majorHAnsi" w:cstheme="majorHAnsi"/>
                <w:color w:val="424242"/>
                <w:shd w:val="clear" w:color="auto" w:fill="FFFFFF"/>
              </w:rPr>
              <w:t>, međusobno upoznavanje i zbližav</w:t>
            </w:r>
            <w:r>
              <w:rPr>
                <w:rFonts w:asciiTheme="majorHAnsi" w:hAnsiTheme="majorHAnsi" w:cstheme="majorHAnsi"/>
                <w:color w:val="424242"/>
                <w:shd w:val="clear" w:color="auto" w:fill="FFFFFF"/>
              </w:rPr>
              <w:t>anje djece iz RH, B</w:t>
            </w:r>
            <w:r w:rsidRPr="00CF2DD2">
              <w:rPr>
                <w:rFonts w:asciiTheme="majorHAnsi" w:hAnsiTheme="majorHAnsi" w:cstheme="majorHAnsi"/>
                <w:color w:val="424242"/>
                <w:shd w:val="clear" w:color="auto" w:fill="FFFFFF"/>
              </w:rPr>
              <w:t>i</w:t>
            </w:r>
            <w:r>
              <w:rPr>
                <w:rFonts w:asciiTheme="majorHAnsi" w:hAnsiTheme="majorHAnsi" w:cstheme="majorHAnsi"/>
                <w:color w:val="424242"/>
                <w:shd w:val="clear" w:color="auto" w:fill="FFFFFF"/>
              </w:rPr>
              <w:t>H i</w:t>
            </w:r>
            <w:r w:rsidRPr="00CF2DD2">
              <w:rPr>
                <w:rFonts w:asciiTheme="majorHAnsi" w:hAnsiTheme="majorHAnsi" w:cstheme="majorHAnsi"/>
                <w:color w:val="424242"/>
                <w:shd w:val="clear" w:color="auto" w:fill="FFFFFF"/>
              </w:rPr>
              <w:t xml:space="preserve"> iz država u kojima postoji hrvatska nacionalna manjina i iseljeništv</w:t>
            </w:r>
            <w:r>
              <w:rPr>
                <w:rFonts w:asciiTheme="majorHAnsi" w:hAnsiTheme="majorHAnsi" w:cstheme="majorHAnsi"/>
                <w:color w:val="424242"/>
                <w:shd w:val="clear" w:color="auto" w:fill="FFFFFF"/>
              </w:rPr>
              <w:t>o u osnovnoškolskoj dobi</w:t>
            </w:r>
          </w:p>
          <w:p w14:paraId="4D0BFAAB" w14:textId="3C1E8EA3" w:rsidR="00CF2DD2" w:rsidRPr="00CF2DD2" w:rsidRDefault="00CF2DD2"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hAnsiTheme="majorHAnsi" w:cstheme="majorHAnsi"/>
                <w:color w:val="424242"/>
                <w:shd w:val="clear" w:color="auto" w:fill="FFFFFF"/>
              </w:rPr>
              <w:t>-</w:t>
            </w:r>
            <w:r w:rsidRPr="00CF2DD2">
              <w:rPr>
                <w:rFonts w:asciiTheme="majorHAnsi" w:hAnsiTheme="majorHAnsi" w:cstheme="majorHAnsi"/>
                <w:color w:val="424242"/>
                <w:shd w:val="clear" w:color="auto" w:fill="FFFFFF"/>
              </w:rPr>
              <w:t>jačanje hrvatskog identiteta osnaživanjem veza s Hrvatskom na razini prilagođenoj dječjoj dobi i pružanje kontinuirane podrške učiteljima hrvatskog jezika i</w:t>
            </w:r>
            <w:r w:rsidR="00095C97">
              <w:rPr>
                <w:rFonts w:asciiTheme="majorHAnsi" w:hAnsiTheme="majorHAnsi" w:cstheme="majorHAnsi"/>
                <w:color w:val="424242"/>
                <w:shd w:val="clear" w:color="auto" w:fill="FFFFFF"/>
              </w:rPr>
              <w:t xml:space="preserve"> kulture u iseljeništvu, podrške</w:t>
            </w:r>
            <w:r w:rsidRPr="00CF2DD2">
              <w:rPr>
                <w:rFonts w:asciiTheme="majorHAnsi" w:hAnsiTheme="majorHAnsi" w:cstheme="majorHAnsi"/>
                <w:color w:val="424242"/>
                <w:shd w:val="clear" w:color="auto" w:fill="FFFFFF"/>
              </w:rPr>
              <w:t xml:space="preserve"> hrvatskom narodu u BiH i iseljeništvu kroz njegovanje hrvatskog identiteta, </w:t>
            </w:r>
            <w:r w:rsidRPr="00CF2DD2">
              <w:rPr>
                <w:rFonts w:asciiTheme="majorHAnsi" w:hAnsiTheme="majorHAnsi" w:cstheme="majorHAnsi"/>
                <w:color w:val="424242"/>
                <w:shd w:val="clear" w:color="auto" w:fill="FFFFFF"/>
              </w:rPr>
              <w:lastRenderedPageBreak/>
              <w:t>povijesti, tradicije, kulture</w:t>
            </w:r>
          </w:p>
        </w:tc>
        <w:tc>
          <w:tcPr>
            <w:tcW w:w="1984" w:type="dxa"/>
            <w:tcBorders>
              <w:top w:val="single" w:sz="4" w:space="0" w:color="000000"/>
            </w:tcBorders>
          </w:tcPr>
          <w:p w14:paraId="5F9C4477" w14:textId="2D1BD38F" w:rsidR="00CF2DD2" w:rsidRPr="00095C97" w:rsidRDefault="00095C97" w:rsidP="007A73CB">
            <w:pPr>
              <w:pBdr>
                <w:top w:val="nil"/>
                <w:left w:val="nil"/>
                <w:bottom w:val="nil"/>
                <w:right w:val="nil"/>
                <w:between w:val="nil"/>
              </w:pBdr>
              <w:spacing w:after="0" w:line="240" w:lineRule="auto"/>
              <w:rPr>
                <w:rFonts w:asciiTheme="majorHAnsi" w:eastAsia="Arial" w:hAnsiTheme="majorHAnsi" w:cstheme="majorHAnsi"/>
              </w:rPr>
            </w:pPr>
            <w:r w:rsidRPr="00095C97">
              <w:rPr>
                <w:rFonts w:asciiTheme="majorHAnsi" w:hAnsiTheme="majorHAnsi" w:cstheme="majorHAnsi"/>
                <w:color w:val="424242"/>
                <w:shd w:val="clear" w:color="auto" w:fill="FFFFFF"/>
              </w:rPr>
              <w:lastRenderedPageBreak/>
              <w:t>Povezivanje iseljene i domovinske Hrvatske, posebice mladih naraštaja</w:t>
            </w:r>
          </w:p>
        </w:tc>
        <w:tc>
          <w:tcPr>
            <w:tcW w:w="1985" w:type="dxa"/>
            <w:tcBorders>
              <w:top w:val="single" w:sz="4" w:space="0" w:color="000000"/>
            </w:tcBorders>
          </w:tcPr>
          <w:p w14:paraId="70F78958" w14:textId="77777777" w:rsidR="00CF2DD2" w:rsidRDefault="00095C97"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t>Središnji državni ured za Hrvate izvan Hrvatske,</w:t>
            </w:r>
          </w:p>
          <w:p w14:paraId="3DD03EC1" w14:textId="77777777" w:rsidR="00095C97" w:rsidRDefault="00095C97"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t>Ravnateljica,</w:t>
            </w:r>
          </w:p>
          <w:p w14:paraId="30C36220" w14:textId="77777777" w:rsidR="00095C97" w:rsidRDefault="00095C97"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t>Učitelji OŠ Mitnica</w:t>
            </w:r>
          </w:p>
          <w:p w14:paraId="08FB7AFA" w14:textId="52984216" w:rsidR="00721136" w:rsidRPr="00414D04" w:rsidRDefault="00721136"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t>učenici</w:t>
            </w:r>
          </w:p>
        </w:tc>
        <w:tc>
          <w:tcPr>
            <w:tcW w:w="1859" w:type="dxa"/>
            <w:tcBorders>
              <w:top w:val="single" w:sz="4" w:space="0" w:color="000000"/>
            </w:tcBorders>
          </w:tcPr>
          <w:p w14:paraId="691AC1A5" w14:textId="77777777" w:rsidR="00CF2DD2" w:rsidRPr="00095C97" w:rsidRDefault="00095C97" w:rsidP="007A73CB">
            <w:pPr>
              <w:pBdr>
                <w:top w:val="nil"/>
                <w:left w:val="nil"/>
                <w:bottom w:val="nil"/>
                <w:right w:val="nil"/>
                <w:between w:val="nil"/>
              </w:pBdr>
              <w:spacing w:after="0" w:line="240" w:lineRule="auto"/>
              <w:rPr>
                <w:rFonts w:asciiTheme="majorHAnsi" w:eastAsia="Arial" w:hAnsiTheme="majorHAnsi" w:cstheme="majorHAnsi"/>
              </w:rPr>
            </w:pPr>
            <w:r w:rsidRPr="00095C97">
              <w:rPr>
                <w:rFonts w:asciiTheme="majorHAnsi" w:eastAsia="Arial" w:hAnsiTheme="majorHAnsi" w:cstheme="majorHAnsi"/>
              </w:rPr>
              <w:t>Videokonferencija u kojoj sudjeluju sve škole i zajednice u skupini</w:t>
            </w:r>
          </w:p>
          <w:p w14:paraId="32A971F5" w14:textId="53B68776" w:rsidR="00095C97" w:rsidRPr="00414D04" w:rsidRDefault="00095C97" w:rsidP="007A73CB">
            <w:pPr>
              <w:pBdr>
                <w:top w:val="nil"/>
                <w:left w:val="nil"/>
                <w:bottom w:val="nil"/>
                <w:right w:val="nil"/>
                <w:between w:val="nil"/>
              </w:pBdr>
              <w:spacing w:after="0" w:line="240" w:lineRule="auto"/>
              <w:rPr>
                <w:rFonts w:asciiTheme="majorHAnsi" w:eastAsia="Arial" w:hAnsiTheme="majorHAnsi" w:cstheme="majorHAnsi"/>
              </w:rPr>
            </w:pPr>
            <w:r w:rsidRPr="00095C97">
              <w:rPr>
                <w:rFonts w:asciiTheme="majorHAnsi" w:eastAsia="Arial" w:hAnsiTheme="majorHAnsi" w:cstheme="majorHAnsi"/>
              </w:rPr>
              <w:t>(Hrvatski</w:t>
            </w:r>
            <w:r w:rsidRPr="00095C97">
              <w:rPr>
                <w:rFonts w:asciiTheme="majorHAnsi" w:hAnsiTheme="majorHAnsi" w:cstheme="majorHAnsi"/>
                <w:color w:val="424242"/>
                <w:shd w:val="clear" w:color="auto" w:fill="FFFFFF"/>
              </w:rPr>
              <w:t xml:space="preserve"> školski centar Miroslav </w:t>
            </w:r>
            <w:r w:rsidRPr="00095C97">
              <w:rPr>
                <w:rFonts w:asciiTheme="majorHAnsi" w:hAnsiTheme="majorHAnsi" w:cstheme="majorHAnsi"/>
                <w:color w:val="424242"/>
                <w:shd w:val="clear" w:color="auto" w:fill="FFFFFF"/>
              </w:rPr>
              <w:lastRenderedPageBreak/>
              <w:t>Krleža u Pečuhu, Osnovnom školom Marin Držić u Mostaru, Hrvatska zajednica iz Australije i OŠ Mitnica iz Vukovara)</w:t>
            </w:r>
          </w:p>
        </w:tc>
        <w:tc>
          <w:tcPr>
            <w:tcW w:w="1543" w:type="dxa"/>
            <w:tcBorders>
              <w:top w:val="single" w:sz="4" w:space="0" w:color="000000"/>
            </w:tcBorders>
          </w:tcPr>
          <w:p w14:paraId="7A5034BE" w14:textId="77777777" w:rsidR="00CF2DD2" w:rsidRDefault="00095C97" w:rsidP="007A73CB">
            <w:r>
              <w:lastRenderedPageBreak/>
              <w:t>1.susret – 18. listopada 2019.</w:t>
            </w:r>
          </w:p>
          <w:p w14:paraId="16E57A29" w14:textId="77777777" w:rsidR="00095C97" w:rsidRDefault="00095C97" w:rsidP="007A73CB">
            <w:r>
              <w:t>2. susret – 5. ožujka 2020.</w:t>
            </w:r>
          </w:p>
          <w:p w14:paraId="435D4F65" w14:textId="4DEDFECE" w:rsidR="00095C97" w:rsidRPr="00095C97" w:rsidRDefault="00095C97" w:rsidP="007A73CB">
            <w:r>
              <w:lastRenderedPageBreak/>
              <w:t>3. susret – 29. travnja 2020.</w:t>
            </w:r>
          </w:p>
        </w:tc>
        <w:tc>
          <w:tcPr>
            <w:tcW w:w="1417" w:type="dxa"/>
            <w:tcBorders>
              <w:top w:val="single" w:sz="4" w:space="0" w:color="000000"/>
            </w:tcBorders>
          </w:tcPr>
          <w:p w14:paraId="6465881D" w14:textId="77777777" w:rsidR="00CF2DD2" w:rsidRDefault="00721136"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lastRenderedPageBreak/>
              <w:t>Oprema za videokonfereciju,</w:t>
            </w:r>
          </w:p>
          <w:p w14:paraId="046A2BA3" w14:textId="5F3E69BA" w:rsidR="00721136" w:rsidRPr="00414D04" w:rsidRDefault="00721136" w:rsidP="007A73CB">
            <w:pPr>
              <w:pBdr>
                <w:top w:val="nil"/>
                <w:left w:val="nil"/>
                <w:bottom w:val="nil"/>
                <w:right w:val="nil"/>
                <w:between w:val="nil"/>
              </w:pBdr>
              <w:spacing w:after="0" w:line="240" w:lineRule="auto"/>
              <w:rPr>
                <w:rFonts w:asciiTheme="majorHAnsi" w:eastAsia="Arial" w:hAnsiTheme="majorHAnsi" w:cstheme="majorHAnsi"/>
              </w:rPr>
            </w:pPr>
            <w:r>
              <w:rPr>
                <w:rFonts w:asciiTheme="majorHAnsi" w:eastAsia="Arial" w:hAnsiTheme="majorHAnsi" w:cstheme="majorHAnsi"/>
              </w:rPr>
              <w:t>Potrebni materijali za pripremu prezentacija</w:t>
            </w:r>
          </w:p>
        </w:tc>
        <w:tc>
          <w:tcPr>
            <w:tcW w:w="1559" w:type="dxa"/>
            <w:tcBorders>
              <w:top w:val="single" w:sz="4" w:space="0" w:color="000000"/>
            </w:tcBorders>
          </w:tcPr>
          <w:p w14:paraId="7818CD1A" w14:textId="642E1A70" w:rsidR="00CF2DD2" w:rsidRPr="00414D04" w:rsidRDefault="00721136" w:rsidP="007A73CB">
            <w:pPr>
              <w:spacing w:after="0" w:line="240" w:lineRule="auto"/>
              <w:rPr>
                <w:rFonts w:asciiTheme="majorHAnsi" w:eastAsia="Arial" w:hAnsiTheme="majorHAnsi" w:cstheme="majorHAnsi"/>
              </w:rPr>
            </w:pPr>
            <w:r w:rsidRPr="00721136">
              <w:rPr>
                <w:rFonts w:asciiTheme="majorHAnsi" w:hAnsiTheme="majorHAnsi" w:cstheme="majorHAnsi"/>
                <w:color w:val="231F20"/>
                <w:shd w:val="clear" w:color="auto" w:fill="FEFEFE"/>
              </w:rPr>
              <w:t xml:space="preserve">stvaranje platforme za kasnija formalna (na razini udruga/institucija) i </w:t>
            </w:r>
            <w:r w:rsidRPr="00721136">
              <w:rPr>
                <w:rFonts w:asciiTheme="majorHAnsi" w:hAnsiTheme="majorHAnsi" w:cstheme="majorHAnsi"/>
                <w:color w:val="231F20"/>
                <w:shd w:val="clear" w:color="auto" w:fill="FEFEFE"/>
              </w:rPr>
              <w:lastRenderedPageBreak/>
              <w:t>neformalna (pojedinci) obrazovna, znanstvena, gospodarska umrežavanja</w:t>
            </w:r>
            <w:r>
              <w:rPr>
                <w:rFonts w:ascii="Arial" w:hAnsi="Arial" w:cs="Arial"/>
                <w:color w:val="231F20"/>
                <w:shd w:val="clear" w:color="auto" w:fill="FEFEFE"/>
              </w:rPr>
              <w:t>.</w:t>
            </w:r>
          </w:p>
        </w:tc>
      </w:tr>
    </w:tbl>
    <w:p w14:paraId="700DE742" w14:textId="2623AB29" w:rsidR="00DA56A3" w:rsidRPr="00217A46" w:rsidRDefault="00DA56A3">
      <w:pPr>
        <w:pBdr>
          <w:top w:val="nil"/>
          <w:left w:val="nil"/>
          <w:bottom w:val="nil"/>
          <w:right w:val="nil"/>
          <w:between w:val="nil"/>
        </w:pBdr>
        <w:rPr>
          <w:rFonts w:asciiTheme="majorHAnsi" w:eastAsia="Arial" w:hAnsiTheme="majorHAnsi" w:cstheme="majorHAnsi"/>
        </w:rPr>
      </w:pPr>
    </w:p>
    <w:p w14:paraId="6C3C914A" w14:textId="77777777" w:rsidR="00DA56A3" w:rsidRPr="00217A46" w:rsidRDefault="00DD0E88" w:rsidP="00896043">
      <w:pPr>
        <w:numPr>
          <w:ilvl w:val="0"/>
          <w:numId w:val="11"/>
        </w:numPr>
        <w:pBdr>
          <w:top w:val="nil"/>
          <w:left w:val="nil"/>
          <w:bottom w:val="nil"/>
          <w:right w:val="nil"/>
          <w:between w:val="nil"/>
        </w:pBdr>
        <w:rPr>
          <w:rFonts w:asciiTheme="majorHAnsi" w:eastAsia="Arial" w:hAnsiTheme="majorHAnsi" w:cstheme="majorHAnsi"/>
          <w:b/>
        </w:rPr>
      </w:pPr>
      <w:r w:rsidRPr="00217A46">
        <w:rPr>
          <w:rFonts w:asciiTheme="majorHAnsi" w:eastAsia="Arial" w:hAnsiTheme="majorHAnsi" w:cstheme="majorHAnsi"/>
          <w:b/>
        </w:rPr>
        <w:t>IZVANŠKOLSKE AKTIVNOSTI</w:t>
      </w:r>
    </w:p>
    <w:p w14:paraId="0DE183A1" w14:textId="738043F3" w:rsidR="00F8116A" w:rsidRDefault="00DD0E88" w:rsidP="00F8116A">
      <w:pPr>
        <w:pBdr>
          <w:top w:val="nil"/>
          <w:left w:val="nil"/>
          <w:bottom w:val="nil"/>
          <w:right w:val="nil"/>
          <w:between w:val="nil"/>
        </w:pBdr>
        <w:jc w:val="both"/>
        <w:rPr>
          <w:rFonts w:asciiTheme="majorHAnsi" w:eastAsia="Arial" w:hAnsiTheme="majorHAnsi" w:cstheme="majorHAnsi"/>
        </w:rPr>
        <w:sectPr w:rsidR="00F8116A" w:rsidSect="00AB4447">
          <w:footerReference w:type="default" r:id="rId9"/>
          <w:pgSz w:w="16839" w:h="11907" w:orient="landscape" w:code="9"/>
          <w:pgMar w:top="1134" w:right="1417" w:bottom="1417" w:left="1417" w:header="0" w:footer="720" w:gutter="0"/>
          <w:pgNumType w:start="1"/>
          <w:cols w:space="720"/>
          <w:docGrid w:linePitch="299"/>
        </w:sectPr>
      </w:pPr>
      <w:r w:rsidRPr="00217A46">
        <w:rPr>
          <w:rFonts w:asciiTheme="majorHAnsi" w:eastAsia="Arial" w:hAnsiTheme="majorHAnsi" w:cstheme="majorHAnsi"/>
          <w:b/>
          <w:i/>
        </w:rPr>
        <w:t xml:space="preserve">Izvanškolske aktivnosti </w:t>
      </w:r>
      <w:r w:rsidRPr="00217A46">
        <w:rPr>
          <w:rFonts w:asciiTheme="majorHAnsi" w:eastAsia="Arial" w:hAnsiTheme="majorHAnsi" w:cstheme="majorHAnsi"/>
        </w:rPr>
        <w:t>izvode se u slobodno vrijeme učenika i učenici se za njih opredjeljuju prema svojoj želji i afinitetu. Financiranje provodi lokalna zajednica i/ili roditelji učenika (plaćanjem članarine i/ili školarine). Cilj izvan školskih aktivnosti jest poticati učenike na razvijanje osobnih talenata (glazbenih, športskih i dr.). Mnogi naši učenici postižu značajne rezultate u mnogim aktivnostima izvan škole.</w:t>
      </w:r>
      <w:r w:rsidR="009C3BED">
        <w:rPr>
          <w:rFonts w:asciiTheme="majorHAnsi" w:eastAsia="Arial" w:hAnsiTheme="majorHAnsi" w:cstheme="majorHAnsi"/>
        </w:rPr>
        <w:t xml:space="preserve"> </w:t>
      </w:r>
      <w:r w:rsidRPr="00217A46">
        <w:rPr>
          <w:rFonts w:asciiTheme="majorHAnsi" w:eastAsia="Arial" w:hAnsiTheme="majorHAnsi" w:cstheme="majorHAnsi"/>
        </w:rPr>
        <w:t>Učenici su uključeni u sljedeće izvanškolske aktivnosti:</w:t>
      </w:r>
      <w:r w:rsidR="00F8116A">
        <w:rPr>
          <w:rFonts w:asciiTheme="majorHAnsi" w:eastAsia="Arial" w:hAnsiTheme="majorHAnsi" w:cstheme="majorHAnsi"/>
        </w:rPr>
        <w:t xml:space="preserve">  KK Vukovar 91, KK Borovo - Vukovar, HNK Vukovar 91, HNK Mitnica, veslanje HVK Vukovar,  streljaštvo Grič 7, ŽOK Vukovar, NK Sotin, ŠRU Dunav, Mažoretkinje grada Vukovara, Dramska skupina Hrvatski dom, Glazbena škola, Dječji zbor Vukovarski golubići, crkveni zbor Glasnici sv. Bone, HKGD Dunav, KUD Kolo, KUD Matija Gubec, Sotin, Kickbox, gimnastički klub, Plesni klub Kick,  Škole stranih jezika, Stolni tenis, Škola tenisa, Škola šaha</w:t>
      </w:r>
    </w:p>
    <w:p w14:paraId="2D1EE685" w14:textId="365C4C22" w:rsidR="002E6D18" w:rsidRPr="00F8116A" w:rsidRDefault="002E6D18" w:rsidP="00F8116A">
      <w:pPr>
        <w:pBdr>
          <w:top w:val="nil"/>
          <w:left w:val="nil"/>
          <w:bottom w:val="nil"/>
          <w:right w:val="nil"/>
          <w:between w:val="nil"/>
        </w:pBdr>
        <w:spacing w:after="0" w:line="240" w:lineRule="auto"/>
        <w:rPr>
          <w:rFonts w:asciiTheme="majorHAnsi" w:eastAsia="Arial" w:hAnsiTheme="majorHAnsi" w:cstheme="majorHAnsi"/>
        </w:rPr>
        <w:sectPr w:rsidR="002E6D18" w:rsidRPr="00F8116A" w:rsidSect="00F8116A">
          <w:type w:val="continuous"/>
          <w:pgSz w:w="16839" w:h="11907" w:orient="landscape" w:code="9"/>
          <w:pgMar w:top="1134" w:right="1417" w:bottom="1417" w:left="1417" w:header="0" w:footer="720" w:gutter="0"/>
          <w:pgNumType w:start="1"/>
          <w:cols w:num="2" w:space="720"/>
          <w:docGrid w:linePitch="299"/>
        </w:sectPr>
      </w:pPr>
    </w:p>
    <w:p w14:paraId="10AE0BC4" w14:textId="77777777" w:rsidR="00F8116A" w:rsidRPr="00F8116A" w:rsidRDefault="00F8116A" w:rsidP="00F8116A">
      <w:pPr>
        <w:pBdr>
          <w:top w:val="nil"/>
          <w:left w:val="nil"/>
          <w:bottom w:val="nil"/>
          <w:right w:val="nil"/>
          <w:between w:val="nil"/>
        </w:pBdr>
        <w:spacing w:after="0" w:line="240" w:lineRule="auto"/>
        <w:rPr>
          <w:rFonts w:asciiTheme="majorHAnsi" w:eastAsia="Arial" w:hAnsiTheme="majorHAnsi" w:cstheme="majorHAnsi"/>
        </w:rPr>
        <w:sectPr w:rsidR="00F8116A" w:rsidRPr="00F8116A" w:rsidSect="002E6D18">
          <w:type w:val="continuous"/>
          <w:pgSz w:w="16838" w:h="11906"/>
          <w:pgMar w:top="567" w:right="720" w:bottom="539" w:left="567" w:header="0" w:footer="720" w:gutter="0"/>
          <w:pgNumType w:start="1"/>
          <w:cols w:space="720"/>
        </w:sectPr>
      </w:pPr>
    </w:p>
    <w:p w14:paraId="2F9E493D" w14:textId="392905AB" w:rsidR="00F8116A" w:rsidRDefault="00F8116A" w:rsidP="00F8116A">
      <w:pPr>
        <w:pBdr>
          <w:top w:val="nil"/>
          <w:left w:val="nil"/>
          <w:bottom w:val="nil"/>
          <w:right w:val="nil"/>
          <w:between w:val="nil"/>
        </w:pBdr>
        <w:spacing w:after="0" w:line="240" w:lineRule="auto"/>
        <w:jc w:val="both"/>
        <w:rPr>
          <w:rFonts w:asciiTheme="majorHAnsi" w:eastAsia="Arial" w:hAnsiTheme="majorHAnsi" w:cstheme="majorHAnsi"/>
        </w:rPr>
      </w:pPr>
    </w:p>
    <w:sectPr w:rsidR="00F8116A" w:rsidSect="002E6D18">
      <w:type w:val="continuous"/>
      <w:pgSz w:w="16838" w:h="11906"/>
      <w:pgMar w:top="567" w:right="720" w:bottom="539"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5993" w14:textId="77777777" w:rsidR="001E081E" w:rsidRDefault="001E081E" w:rsidP="00C80CCE">
      <w:pPr>
        <w:spacing w:after="0" w:line="240" w:lineRule="auto"/>
      </w:pPr>
      <w:r>
        <w:separator/>
      </w:r>
    </w:p>
  </w:endnote>
  <w:endnote w:type="continuationSeparator" w:id="0">
    <w:p w14:paraId="302DEF13" w14:textId="77777777" w:rsidR="001E081E" w:rsidRDefault="001E081E" w:rsidP="00C8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13858"/>
      <w:docPartObj>
        <w:docPartGallery w:val="Page Numbers (Bottom of Page)"/>
        <w:docPartUnique/>
      </w:docPartObj>
    </w:sdtPr>
    <w:sdtContent>
      <w:p w14:paraId="05A7FEE7" w14:textId="37D8BCE5" w:rsidR="00D94A83" w:rsidRDefault="00D94A83">
        <w:pPr>
          <w:pStyle w:val="Podnoje"/>
          <w:jc w:val="center"/>
        </w:pPr>
        <w:r>
          <w:fldChar w:fldCharType="begin"/>
        </w:r>
        <w:r>
          <w:instrText>PAGE   \* MERGEFORMAT</w:instrText>
        </w:r>
        <w:r>
          <w:fldChar w:fldCharType="separate"/>
        </w:r>
        <w:r w:rsidR="007F4535">
          <w:rPr>
            <w:noProof/>
          </w:rPr>
          <w:t>6</w:t>
        </w:r>
        <w:r>
          <w:fldChar w:fldCharType="end"/>
        </w:r>
      </w:p>
    </w:sdtContent>
  </w:sdt>
  <w:p w14:paraId="5BB0EE73" w14:textId="77777777" w:rsidR="00D94A83" w:rsidRDefault="00D94A8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1B6E" w14:textId="77777777" w:rsidR="001E081E" w:rsidRDefault="001E081E" w:rsidP="00C80CCE">
      <w:pPr>
        <w:spacing w:after="0" w:line="240" w:lineRule="auto"/>
      </w:pPr>
      <w:r>
        <w:separator/>
      </w:r>
    </w:p>
  </w:footnote>
  <w:footnote w:type="continuationSeparator" w:id="0">
    <w:p w14:paraId="4E22F0EA" w14:textId="77777777" w:rsidR="001E081E" w:rsidRDefault="001E081E" w:rsidP="00C80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265A"/>
    <w:multiLevelType w:val="multilevel"/>
    <w:tmpl w:val="0378554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384B572C"/>
    <w:multiLevelType w:val="multilevel"/>
    <w:tmpl w:val="D8A6F96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102BF6"/>
    <w:multiLevelType w:val="multilevel"/>
    <w:tmpl w:val="95601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E0463A"/>
    <w:multiLevelType w:val="multilevel"/>
    <w:tmpl w:val="B3647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1D785B"/>
    <w:multiLevelType w:val="multilevel"/>
    <w:tmpl w:val="21FC4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264D60"/>
    <w:multiLevelType w:val="multilevel"/>
    <w:tmpl w:val="3AE607D4"/>
    <w:lvl w:ilvl="0">
      <w:start w:val="1"/>
      <w:numFmt w:val="decimal"/>
      <w:lvlText w:val="%1."/>
      <w:lvlJc w:val="left"/>
      <w:pPr>
        <w:ind w:left="588" w:hanging="360"/>
      </w:pPr>
    </w:lvl>
    <w:lvl w:ilvl="1">
      <w:start w:val="1"/>
      <w:numFmt w:val="decimal"/>
      <w:lvlText w:val="%1.%2."/>
      <w:lvlJc w:val="left"/>
      <w:pPr>
        <w:ind w:left="633" w:hanging="405"/>
      </w:pPr>
    </w:lvl>
    <w:lvl w:ilvl="2">
      <w:start w:val="1"/>
      <w:numFmt w:val="decimal"/>
      <w:lvlText w:val="%1.%2.%3."/>
      <w:lvlJc w:val="left"/>
      <w:pPr>
        <w:ind w:left="948" w:hanging="720"/>
      </w:pPr>
    </w:lvl>
    <w:lvl w:ilvl="3">
      <w:start w:val="1"/>
      <w:numFmt w:val="decimal"/>
      <w:lvlText w:val="%1.%2.%3.%4."/>
      <w:lvlJc w:val="left"/>
      <w:pPr>
        <w:ind w:left="948" w:hanging="720"/>
      </w:pPr>
    </w:lvl>
    <w:lvl w:ilvl="4">
      <w:start w:val="1"/>
      <w:numFmt w:val="decimal"/>
      <w:lvlText w:val="%1.%2.%3.%4.%5."/>
      <w:lvlJc w:val="left"/>
      <w:pPr>
        <w:ind w:left="1308" w:hanging="1080"/>
      </w:pPr>
    </w:lvl>
    <w:lvl w:ilvl="5">
      <w:start w:val="1"/>
      <w:numFmt w:val="decimal"/>
      <w:lvlText w:val="%1.%2.%3.%4.%5.%6."/>
      <w:lvlJc w:val="left"/>
      <w:pPr>
        <w:ind w:left="1308" w:hanging="1080"/>
      </w:pPr>
    </w:lvl>
    <w:lvl w:ilvl="6">
      <w:start w:val="1"/>
      <w:numFmt w:val="decimal"/>
      <w:lvlText w:val="%1.%2.%3.%4.%5.%6.%7."/>
      <w:lvlJc w:val="left"/>
      <w:pPr>
        <w:ind w:left="1668" w:hanging="1440"/>
      </w:pPr>
    </w:lvl>
    <w:lvl w:ilvl="7">
      <w:start w:val="1"/>
      <w:numFmt w:val="decimal"/>
      <w:lvlText w:val="%1.%2.%3.%4.%5.%6.%7.%8."/>
      <w:lvlJc w:val="left"/>
      <w:pPr>
        <w:ind w:left="1668" w:hanging="1440"/>
      </w:pPr>
    </w:lvl>
    <w:lvl w:ilvl="8">
      <w:start w:val="1"/>
      <w:numFmt w:val="decimal"/>
      <w:lvlText w:val="%1.%2.%3.%4.%5.%6.%7.%8.%9."/>
      <w:lvlJc w:val="left"/>
      <w:pPr>
        <w:ind w:left="2028" w:hanging="1800"/>
      </w:pPr>
    </w:lvl>
  </w:abstractNum>
  <w:abstractNum w:abstractNumId="6" w15:restartNumberingAfterBreak="0">
    <w:nsid w:val="5ECF62CF"/>
    <w:multiLevelType w:val="multilevel"/>
    <w:tmpl w:val="C970431A"/>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644D1F82"/>
    <w:multiLevelType w:val="hybridMultilevel"/>
    <w:tmpl w:val="D17881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660D5F2C"/>
    <w:multiLevelType w:val="multilevel"/>
    <w:tmpl w:val="CBAAE3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922874"/>
    <w:multiLevelType w:val="multilevel"/>
    <w:tmpl w:val="43D25B0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DE237CD"/>
    <w:multiLevelType w:val="multilevel"/>
    <w:tmpl w:val="D10EC64A"/>
    <w:lvl w:ilvl="0">
      <w:start w:val="2"/>
      <w:numFmt w:val="decimal"/>
      <w:lvlText w:val="%1."/>
      <w:lvlJc w:val="left"/>
      <w:pPr>
        <w:ind w:left="360" w:hanging="360"/>
      </w:pPr>
      <w:rPr>
        <w:b/>
      </w:rPr>
    </w:lvl>
    <w:lvl w:ilvl="1">
      <w:start w:val="3"/>
      <w:numFmt w:val="decimal"/>
      <w:lvlText w:val="%1.%2."/>
      <w:lvlJc w:val="left"/>
      <w:pPr>
        <w:ind w:left="1440"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11" w15:restartNumberingAfterBreak="0">
    <w:nsid w:val="74F6587B"/>
    <w:multiLevelType w:val="multilevel"/>
    <w:tmpl w:val="5E3476F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5"/>
  </w:num>
  <w:num w:numId="3">
    <w:abstractNumId w:val="6"/>
  </w:num>
  <w:num w:numId="4">
    <w:abstractNumId w:val="8"/>
  </w:num>
  <w:num w:numId="5">
    <w:abstractNumId w:val="4"/>
  </w:num>
  <w:num w:numId="6">
    <w:abstractNumId w:val="1"/>
  </w:num>
  <w:num w:numId="7">
    <w:abstractNumId w:val="0"/>
  </w:num>
  <w:num w:numId="8">
    <w:abstractNumId w:val="3"/>
  </w:num>
  <w:num w:numId="9">
    <w:abstractNumId w:val="2"/>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A3"/>
    <w:rsid w:val="00095C97"/>
    <w:rsid w:val="000F50C2"/>
    <w:rsid w:val="001E081E"/>
    <w:rsid w:val="00217A46"/>
    <w:rsid w:val="00224D2F"/>
    <w:rsid w:val="002C2883"/>
    <w:rsid w:val="002E6D18"/>
    <w:rsid w:val="00414D04"/>
    <w:rsid w:val="004463F5"/>
    <w:rsid w:val="00715BE2"/>
    <w:rsid w:val="00716533"/>
    <w:rsid w:val="00721136"/>
    <w:rsid w:val="00790129"/>
    <w:rsid w:val="007A73CB"/>
    <w:rsid w:val="007F4535"/>
    <w:rsid w:val="00896043"/>
    <w:rsid w:val="009409A5"/>
    <w:rsid w:val="00971FB0"/>
    <w:rsid w:val="009C3BED"/>
    <w:rsid w:val="00A54854"/>
    <w:rsid w:val="00AB4447"/>
    <w:rsid w:val="00AE493D"/>
    <w:rsid w:val="00B02098"/>
    <w:rsid w:val="00B77C79"/>
    <w:rsid w:val="00C80CCE"/>
    <w:rsid w:val="00C85280"/>
    <w:rsid w:val="00CF2DD2"/>
    <w:rsid w:val="00D46650"/>
    <w:rsid w:val="00D94A83"/>
    <w:rsid w:val="00DA56A3"/>
    <w:rsid w:val="00DC2BFA"/>
    <w:rsid w:val="00DD0E88"/>
    <w:rsid w:val="00E613B5"/>
    <w:rsid w:val="00E7751C"/>
    <w:rsid w:val="00F23668"/>
    <w:rsid w:val="00F2596A"/>
    <w:rsid w:val="00F8116A"/>
    <w:rsid w:val="00FB43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61E4"/>
  <w15:docId w15:val="{C1C60D76-4411-459B-B634-AD0C0B00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Zaglavlje">
    <w:name w:val="header"/>
    <w:basedOn w:val="Normal"/>
    <w:link w:val="ZaglavljeChar"/>
    <w:uiPriority w:val="99"/>
    <w:unhideWhenUsed/>
    <w:rsid w:val="00C80C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0CCE"/>
  </w:style>
  <w:style w:type="paragraph" w:styleId="Podnoje">
    <w:name w:val="footer"/>
    <w:basedOn w:val="Normal"/>
    <w:link w:val="PodnojeChar"/>
    <w:uiPriority w:val="99"/>
    <w:unhideWhenUsed/>
    <w:rsid w:val="00C80C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0CCE"/>
  </w:style>
  <w:style w:type="paragraph" w:styleId="Odlomakpopisa">
    <w:name w:val="List Paragraph"/>
    <w:basedOn w:val="Normal"/>
    <w:uiPriority w:val="34"/>
    <w:qFormat/>
    <w:rsid w:val="00217A46"/>
    <w:pPr>
      <w:ind w:left="720"/>
      <w:contextualSpacing/>
    </w:pPr>
  </w:style>
  <w:style w:type="paragraph" w:styleId="Tekstbalonia">
    <w:name w:val="Balloon Text"/>
    <w:basedOn w:val="Normal"/>
    <w:link w:val="TekstbaloniaChar"/>
    <w:uiPriority w:val="99"/>
    <w:semiHidden/>
    <w:unhideWhenUsed/>
    <w:rsid w:val="00B77C7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7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4291-5A82-460C-8142-E033D370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75</Pages>
  <Words>18011</Words>
  <Characters>102664</Characters>
  <Application>Microsoft Office Word</Application>
  <DocSecurity>0</DocSecurity>
  <Lines>855</Lines>
  <Paragraphs>240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 ravnatelja</dc:creator>
  <cp:lastModifiedBy>Ured ravnatelja</cp:lastModifiedBy>
  <cp:revision>13</cp:revision>
  <cp:lastPrinted>2019-10-11T08:10:00Z</cp:lastPrinted>
  <dcterms:created xsi:type="dcterms:W3CDTF">2019-10-03T08:51:00Z</dcterms:created>
  <dcterms:modified xsi:type="dcterms:W3CDTF">2019-10-11T09:11:00Z</dcterms:modified>
</cp:coreProperties>
</file>